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93A" w:rsidRDefault="008F093A" w:rsidP="008F093A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9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188268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3A" w:rsidRDefault="008F093A" w:rsidP="008F093A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93A" w:rsidRDefault="008F093A" w:rsidP="008F093A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93A" w:rsidRDefault="008F093A" w:rsidP="008F093A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93A" w:rsidRPr="001037C1" w:rsidRDefault="008F093A" w:rsidP="008F093A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37C1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дополнительной общеразвивающей программы «Грамотейка»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I. Пояснительная записка………………………………………………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1037C1">
        <w:rPr>
          <w:rFonts w:ascii="Times New Roman" w:hAnsi="Times New Roman" w:cs="Times New Roman"/>
          <w:sz w:val="24"/>
          <w:szCs w:val="24"/>
        </w:rPr>
        <w:t>1-5 стр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 xml:space="preserve">1.1.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Pr="001037C1">
        <w:rPr>
          <w:rFonts w:ascii="Times New Roman" w:hAnsi="Times New Roman" w:cs="Times New Roman"/>
          <w:sz w:val="24"/>
          <w:szCs w:val="24"/>
        </w:rPr>
        <w:t>и педагогическая целесообразность, особенность программы, возрастные особенности детей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……………………………………………………………………3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Цели и задачи</w:t>
      </w:r>
      <w:r w:rsidRPr="001037C1">
        <w:rPr>
          <w:rFonts w:ascii="Times New Roman" w:hAnsi="Times New Roman" w:cs="Times New Roman"/>
          <w:sz w:val="24"/>
          <w:szCs w:val="24"/>
        </w:rPr>
        <w:t> программы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………………………………………………………4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 xml:space="preserve">1.3. Поэтапное содержание программы по обучению грамоте </w:t>
      </w:r>
      <w:r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.4 стр.</w:t>
      </w:r>
      <w:r w:rsidRPr="001037C1">
        <w:rPr>
          <w:rFonts w:ascii="Times New Roman" w:hAnsi="Times New Roman" w:cs="Times New Roman"/>
          <w:sz w:val="24"/>
          <w:szCs w:val="24"/>
        </w:rPr>
        <w:t> 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1.4. Основные методы, используемые при реализации программы</w:t>
      </w:r>
      <w:r>
        <w:rPr>
          <w:rFonts w:ascii="Times New Roman" w:hAnsi="Times New Roman" w:cs="Times New Roman"/>
          <w:sz w:val="24"/>
          <w:szCs w:val="24"/>
        </w:rPr>
        <w:t>………………5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1.5. Возраст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037C1">
        <w:rPr>
          <w:rFonts w:ascii="Times New Roman" w:hAnsi="Times New Roman" w:cs="Times New Roman"/>
          <w:sz w:val="24"/>
          <w:szCs w:val="24"/>
        </w:rPr>
        <w:t xml:space="preserve"> участвующих в реализации программы. Формы и режим организации педагогического процесса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.5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1.6. Требования к уровню подготовки воспитанников</w:t>
      </w:r>
      <w:r>
        <w:rPr>
          <w:rFonts w:ascii="Times New Roman" w:hAnsi="Times New Roman" w:cs="Times New Roman"/>
          <w:sz w:val="24"/>
          <w:szCs w:val="24"/>
        </w:rPr>
        <w:t>……………………………6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1.7. Ожидаемые результаты и способы определения их результативности</w:t>
      </w:r>
      <w:r>
        <w:rPr>
          <w:rFonts w:ascii="Times New Roman" w:hAnsi="Times New Roman" w:cs="Times New Roman"/>
          <w:sz w:val="24"/>
          <w:szCs w:val="24"/>
        </w:rPr>
        <w:t>……………7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1.8. Средства, необходимые для реализации программы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.7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II. Учебно-тематический план…………………………………………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 7 -13</w:t>
      </w:r>
      <w:r w:rsidRPr="001037C1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III. Содержание дополнительной общеразвивающей программы……</w:t>
      </w:r>
      <w:r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.13-15 </w:t>
      </w:r>
      <w:r w:rsidRPr="001037C1">
        <w:rPr>
          <w:rFonts w:ascii="Times New Roman" w:hAnsi="Times New Roman" w:cs="Times New Roman"/>
          <w:sz w:val="24"/>
          <w:szCs w:val="24"/>
        </w:rPr>
        <w:t>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3.1. Содержание программ</w:t>
      </w:r>
      <w:r>
        <w:rPr>
          <w:rFonts w:ascii="Times New Roman" w:hAnsi="Times New Roman" w:cs="Times New Roman"/>
          <w:sz w:val="24"/>
          <w:szCs w:val="24"/>
        </w:rPr>
        <w:t>ы 1-</w:t>
      </w:r>
      <w:r w:rsidRPr="00103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7C1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1037C1">
        <w:rPr>
          <w:rFonts w:ascii="Times New Roman" w:hAnsi="Times New Roman" w:cs="Times New Roman"/>
          <w:sz w:val="24"/>
          <w:szCs w:val="24"/>
        </w:rPr>
        <w:t xml:space="preserve"> год обучения……………………...</w:t>
      </w:r>
      <w:r>
        <w:rPr>
          <w:rFonts w:ascii="Times New Roman" w:hAnsi="Times New Roman" w:cs="Times New Roman"/>
          <w:sz w:val="24"/>
          <w:szCs w:val="24"/>
        </w:rPr>
        <w:t>......................15</w:t>
      </w:r>
      <w:r w:rsidR="00E73D47">
        <w:rPr>
          <w:rFonts w:ascii="Times New Roman" w:hAnsi="Times New Roman" w:cs="Times New Roman"/>
          <w:sz w:val="24"/>
          <w:szCs w:val="24"/>
        </w:rPr>
        <w:t>-19</w:t>
      </w:r>
      <w:r w:rsidRPr="001037C1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3.2. Содержание программы 2-ой год обучения………………………</w:t>
      </w:r>
      <w:r>
        <w:rPr>
          <w:rFonts w:ascii="Times New Roman" w:hAnsi="Times New Roman" w:cs="Times New Roman"/>
          <w:sz w:val="24"/>
          <w:szCs w:val="24"/>
        </w:rPr>
        <w:t>……………...1</w:t>
      </w:r>
      <w:r w:rsidR="00E73D47">
        <w:rPr>
          <w:rFonts w:ascii="Times New Roman" w:hAnsi="Times New Roman" w:cs="Times New Roman"/>
          <w:sz w:val="24"/>
          <w:szCs w:val="24"/>
        </w:rPr>
        <w:t>9- 29</w:t>
      </w:r>
      <w:r w:rsidRPr="001037C1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 xml:space="preserve">IV. Методическое обеспечение </w:t>
      </w:r>
      <w:proofErr w:type="gramStart"/>
      <w:r w:rsidRPr="001037C1">
        <w:rPr>
          <w:rFonts w:ascii="Times New Roman" w:hAnsi="Times New Roman" w:cs="Times New Roman"/>
          <w:sz w:val="24"/>
          <w:szCs w:val="24"/>
        </w:rPr>
        <w:t xml:space="preserve">дополнительной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7C1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gramEnd"/>
      <w:r w:rsidRPr="001037C1">
        <w:rPr>
          <w:rFonts w:ascii="Times New Roman" w:hAnsi="Times New Roman" w:cs="Times New Roman"/>
          <w:sz w:val="24"/>
          <w:szCs w:val="24"/>
        </w:rPr>
        <w:t xml:space="preserve"> программы……………………………………………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…………………………………...</w:t>
      </w:r>
      <w:r w:rsidR="00E73D47">
        <w:rPr>
          <w:rFonts w:ascii="Times New Roman" w:hAnsi="Times New Roman" w:cs="Times New Roman"/>
          <w:sz w:val="24"/>
          <w:szCs w:val="24"/>
        </w:rPr>
        <w:t>29</w:t>
      </w:r>
      <w:r w:rsidRPr="001037C1">
        <w:rPr>
          <w:rFonts w:ascii="Times New Roman" w:hAnsi="Times New Roman" w:cs="Times New Roman"/>
          <w:sz w:val="24"/>
          <w:szCs w:val="24"/>
        </w:rPr>
        <w:t xml:space="preserve"> стр. 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V. Список используемой литературы……………………………………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E73D47">
        <w:rPr>
          <w:rFonts w:ascii="Times New Roman" w:hAnsi="Times New Roman" w:cs="Times New Roman"/>
          <w:sz w:val="24"/>
          <w:szCs w:val="24"/>
        </w:rPr>
        <w:t>29</w:t>
      </w:r>
      <w:r w:rsidRPr="001037C1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8F093A" w:rsidRPr="001037C1" w:rsidRDefault="008F093A" w:rsidP="008F093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7C1">
        <w:rPr>
          <w:rFonts w:ascii="Times New Roman" w:hAnsi="Times New Roman" w:cs="Times New Roman"/>
          <w:sz w:val="24"/>
          <w:szCs w:val="24"/>
        </w:rPr>
        <w:t>VI. Список литературы для детей и родителей………………………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="00E73D47">
        <w:rPr>
          <w:rFonts w:ascii="Times New Roman" w:hAnsi="Times New Roman" w:cs="Times New Roman"/>
          <w:sz w:val="24"/>
          <w:szCs w:val="24"/>
        </w:rPr>
        <w:t xml:space="preserve"> ..30 </w:t>
      </w:r>
      <w:r w:rsidRPr="001037C1">
        <w:rPr>
          <w:rFonts w:ascii="Times New Roman" w:hAnsi="Times New Roman" w:cs="Times New Roman"/>
          <w:sz w:val="24"/>
          <w:szCs w:val="24"/>
        </w:rPr>
        <w:t>стр.</w:t>
      </w:r>
    </w:p>
    <w:p w:rsidR="00E73D47" w:rsidRPr="00E73D47" w:rsidRDefault="00E73D47" w:rsidP="00E73D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  <w:r w:rsidR="008F093A" w:rsidRPr="00E73D47">
        <w:rPr>
          <w:rFonts w:ascii="Times New Roman" w:hAnsi="Times New Roman" w:cs="Times New Roman"/>
          <w:sz w:val="24"/>
          <w:szCs w:val="24"/>
        </w:rPr>
        <w:t> </w:t>
      </w:r>
      <w:r w:rsidRPr="00E73D47">
        <w:rPr>
          <w:rFonts w:ascii="Times New Roman" w:hAnsi="Times New Roman" w:cs="Times New Roman"/>
          <w:sz w:val="24"/>
          <w:szCs w:val="24"/>
        </w:rPr>
        <w:t>Взаимодействие с родит</w:t>
      </w:r>
      <w:r w:rsidRPr="00E73D47">
        <w:rPr>
          <w:rFonts w:ascii="Times New Roman" w:hAnsi="Times New Roman" w:cs="Times New Roman"/>
          <w:sz w:val="24"/>
          <w:szCs w:val="24"/>
        </w:rPr>
        <w:t>елями в процессе обучения чтению……</w:t>
      </w:r>
      <w:proofErr w:type="gramStart"/>
      <w:r w:rsidRPr="00E73D4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....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E73D47">
        <w:rPr>
          <w:rFonts w:ascii="Times New Roman" w:hAnsi="Times New Roman" w:cs="Times New Roman"/>
          <w:sz w:val="24"/>
          <w:szCs w:val="24"/>
        </w:rPr>
        <w:t>31 стр.</w:t>
      </w: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CB">
        <w:rPr>
          <w:rFonts w:ascii="Times New Roman" w:hAnsi="Times New Roman" w:cs="Times New Roman"/>
          <w:b/>
          <w:sz w:val="24"/>
          <w:szCs w:val="24"/>
        </w:rPr>
        <w:t>I. Пояснительная записка.</w:t>
      </w:r>
    </w:p>
    <w:p w:rsidR="008F093A" w:rsidRPr="00161B93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CB">
        <w:rPr>
          <w:rFonts w:ascii="Times New Roman" w:hAnsi="Times New Roman" w:cs="Times New Roman"/>
          <w:b/>
          <w:sz w:val="24"/>
          <w:szCs w:val="24"/>
        </w:rPr>
        <w:t>1</w:t>
      </w:r>
      <w:r w:rsidRPr="00161B93">
        <w:rPr>
          <w:rFonts w:ascii="Times New Roman" w:hAnsi="Times New Roman" w:cs="Times New Roman"/>
          <w:b/>
          <w:sz w:val="24"/>
          <w:szCs w:val="24"/>
        </w:rPr>
        <w:t>.1.         Актуальность.</w:t>
      </w:r>
    </w:p>
    <w:p w:rsidR="008F093A" w:rsidRDefault="008F093A" w:rsidP="008F0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B93">
        <w:rPr>
          <w:rFonts w:ascii="Times New Roman" w:hAnsi="Times New Roman" w:cs="Times New Roman"/>
          <w:sz w:val="24"/>
          <w:szCs w:val="24"/>
        </w:rPr>
        <w:t> Развитие речи ребенка - это главная задача педагогов, работающих с детьми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дошкольного возраста. Несмотря на наличие обширной литературы по данной проблеме, недостаточно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обоснованы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возможности обучения дошкольников грамоте в системе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дошкольного образования, имеющей возможность обращения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 xml:space="preserve">индивидуальности, самобытности и </w:t>
      </w:r>
      <w:proofErr w:type="spellStart"/>
      <w:r w:rsidRPr="00161B93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161B93">
        <w:rPr>
          <w:rFonts w:ascii="Times New Roman" w:hAnsi="Times New Roman" w:cs="Times New Roman"/>
          <w:sz w:val="24"/>
          <w:szCs w:val="24"/>
        </w:rPr>
        <w:t xml:space="preserve"> каждого ребенка. </w:t>
      </w:r>
    </w:p>
    <w:p w:rsidR="008F093A" w:rsidRPr="00161B93" w:rsidRDefault="008F093A" w:rsidP="008F09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B93">
        <w:rPr>
          <w:rFonts w:ascii="Times New Roman" w:hAnsi="Times New Roman" w:cs="Times New Roman"/>
          <w:sz w:val="24"/>
          <w:szCs w:val="24"/>
        </w:rPr>
        <w:t>Поэтому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создание дополнительной образовательной программы обучения грамоте детей</w:t>
      </w:r>
      <w:r>
        <w:rPr>
          <w:rFonts w:ascii="Times New Roman" w:hAnsi="Times New Roman" w:cs="Times New Roman"/>
          <w:sz w:val="24"/>
          <w:szCs w:val="24"/>
        </w:rPr>
        <w:t xml:space="preserve"> 5-7</w:t>
      </w:r>
      <w:r w:rsidRPr="00161B93">
        <w:rPr>
          <w:rFonts w:ascii="Times New Roman" w:hAnsi="Times New Roman" w:cs="Times New Roman"/>
          <w:sz w:val="24"/>
          <w:szCs w:val="24"/>
        </w:rPr>
        <w:t>-лет в дошкольном учреждении является актуальным. Проблема стала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особенно актуальной в связи с модернизацией образования. Активная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разработка и внедрение личностной модели в образовании, современная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стандартизация актуализирует решение проблемы преемственности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стандартах, программах, научно-методическом сопровождении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образовательного процесса на ступенях дошкольного, начального основного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>среднего общего образования. Тем самым обеспечивается непрерывное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B93">
        <w:rPr>
          <w:rFonts w:ascii="Times New Roman" w:hAnsi="Times New Roman" w:cs="Times New Roman"/>
          <w:sz w:val="24"/>
          <w:szCs w:val="24"/>
        </w:rPr>
        <w:t xml:space="preserve">преемственное развитие ребенка на разных этапах онтогенеза. 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Следуя рекомендациям Л.С. Выготского – обучение грамоте нужно начинать в период становления психических функций дошкольника. Наиболее эффективным для использования богатых возможностей ребенка в освоении грамоты является возраст 5-7 лет, так называемый период «языковой одарённости» особой восприимчивости дошкольника к речи. Необходимо вовремя удовлетворять познавательный интерес ребенка и направлять его желание и волю на овладение важными для школьного обучения умениями: проводить анализ, синтез, сравнение, обобщение, мыслить логически.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По утверждению 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Л.А.Венгера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С.В.Мухиной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: «...дети пя</w:t>
      </w:r>
      <w:r w:rsidRPr="00D740CB">
        <w:rPr>
          <w:rFonts w:ascii="Times New Roman" w:hAnsi="Times New Roman" w:cs="Times New Roman"/>
          <w:sz w:val="24"/>
          <w:szCs w:val="24"/>
        </w:rPr>
        <w:softHyphen/>
        <w:t>тилетнего возраста наиболее восприимчивы к обучению грамо</w:t>
      </w:r>
      <w:r w:rsidRPr="00D740CB">
        <w:rPr>
          <w:rFonts w:ascii="Times New Roman" w:hAnsi="Times New Roman" w:cs="Times New Roman"/>
          <w:sz w:val="24"/>
          <w:szCs w:val="24"/>
        </w:rPr>
        <w:softHyphen/>
        <w:t>те», поскольку их отличает острота и свежесть восприятия, любознательность и яркость воображения. Однако память и внимание малышей весьма неустойчивы, а поэтому необходимо многократно возвращаться к уже знакомому, чтобы знания стали прочными.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Главное место в обучении детей старшего дошкольного возраста отведено работе со звуком, буквой, словом, предложением. При реализации содержания программы </w:t>
      </w:r>
      <w:proofErr w:type="gramStart"/>
      <w:r w:rsidRPr="00D740CB">
        <w:rPr>
          <w:rFonts w:ascii="Times New Roman" w:hAnsi="Times New Roman" w:cs="Times New Roman"/>
          <w:sz w:val="24"/>
          <w:szCs w:val="24"/>
        </w:rPr>
        <w:t>учтена  словарная</w:t>
      </w:r>
      <w:proofErr w:type="gramEnd"/>
      <w:r w:rsidRPr="00D740CB">
        <w:rPr>
          <w:rFonts w:ascii="Times New Roman" w:hAnsi="Times New Roman" w:cs="Times New Roman"/>
          <w:sz w:val="24"/>
          <w:szCs w:val="24"/>
        </w:rPr>
        <w:t xml:space="preserve"> работа, поскольку на начальных ступенях обучений чтению процесс понимания отстает от восприятия слова, это  упраж</w:t>
      </w:r>
      <w:r w:rsidRPr="00D740CB">
        <w:rPr>
          <w:rFonts w:ascii="Times New Roman" w:hAnsi="Times New Roman" w:cs="Times New Roman"/>
          <w:sz w:val="24"/>
          <w:szCs w:val="24"/>
        </w:rPr>
        <w:softHyphen/>
        <w:t>нения, формирующие способность быстро схватывать смысл чи</w:t>
      </w:r>
      <w:r w:rsidRPr="00D740CB">
        <w:rPr>
          <w:rFonts w:ascii="Times New Roman" w:hAnsi="Times New Roman" w:cs="Times New Roman"/>
          <w:sz w:val="24"/>
          <w:szCs w:val="24"/>
        </w:rPr>
        <w:softHyphen/>
        <w:t>таемого, запоминать содержание, строить высказывания, умение слушать и понимать собеседника.</w:t>
      </w: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За основу построения программы взят исходный принцип системы дошкольного обучения грамоте Д.Е. 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Эльконина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 xml:space="preserve">: знакомству и работе с буквами должен предшествовать 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добуквенный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 xml:space="preserve">, чисто звуковой период обучения. Детей подготавливают к усвоению грамоты аналитико-синтетическим звуковым методом. Основной единицей изучения становится вначале звук, затем слог, далее слово. 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При создании программы и методики её реализации учитывалось положение Л.С. Выготского «о ведущей роли обучения», которое является движущей силой психического развития. </w:t>
      </w:r>
      <w:proofErr w:type="gramStart"/>
      <w:r w:rsidRPr="00D740CB">
        <w:rPr>
          <w:rFonts w:ascii="Times New Roman" w:hAnsi="Times New Roman" w:cs="Times New Roman"/>
          <w:sz w:val="24"/>
          <w:szCs w:val="24"/>
        </w:rPr>
        <w:t>Обучение,  по</w:t>
      </w:r>
      <w:proofErr w:type="gramEnd"/>
      <w:r w:rsidRPr="00D740CB">
        <w:rPr>
          <w:rFonts w:ascii="Times New Roman" w:hAnsi="Times New Roman" w:cs="Times New Roman"/>
          <w:sz w:val="24"/>
          <w:szCs w:val="24"/>
        </w:rPr>
        <w:t xml:space="preserve"> мнению Л.С. Выготского, не может осуществляться без реальной деятельности самого ребенка, поэтому метод практических заданий является ведущим в данной программе.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</w:t>
      </w:r>
      <w:r w:rsidRPr="00D740CB">
        <w:rPr>
          <w:rFonts w:ascii="Times New Roman" w:hAnsi="Times New Roman" w:cs="Times New Roman"/>
          <w:b/>
          <w:i/>
          <w:sz w:val="24"/>
          <w:szCs w:val="24"/>
        </w:rPr>
        <w:t>В Программе используется следующие подходы к развитию детей:</w:t>
      </w:r>
    </w:p>
    <w:p w:rsidR="008F093A" w:rsidRPr="00D740CB" w:rsidRDefault="008F093A" w:rsidP="008F093A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системный подход рассматривает пути освоения ребёнком языка в единстве сознания и деятельности.</w:t>
      </w:r>
    </w:p>
    <w:p w:rsidR="008F093A" w:rsidRDefault="008F093A" w:rsidP="008F093A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lastRenderedPageBreak/>
        <w:t>комплексный подход требует взаимодействия разных наук (психолингвистики, педагогики, языкознания)</w:t>
      </w:r>
    </w:p>
    <w:p w:rsidR="008F093A" w:rsidRPr="001037C1" w:rsidRDefault="008F093A" w:rsidP="008F093A">
      <w:pPr>
        <w:pStyle w:val="a4"/>
        <w:spacing w:line="240" w:lineRule="auto"/>
        <w:jc w:val="right"/>
        <w:rPr>
          <w:rFonts w:ascii="Calibri Light" w:hAnsi="Calibri Light" w:cs="Times New Roman"/>
          <w:sz w:val="24"/>
          <w:szCs w:val="24"/>
        </w:rPr>
      </w:pPr>
    </w:p>
    <w:p w:rsidR="008F093A" w:rsidRPr="00D740CB" w:rsidRDefault="008F093A" w:rsidP="008F093A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теоретический подход основывается на представлении о закономерностях речевого развития дошкольников.</w:t>
      </w:r>
    </w:p>
    <w:p w:rsidR="008F093A" w:rsidRPr="00D740CB" w:rsidRDefault="008F093A" w:rsidP="008F093A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личностный подход рассматривает процесс обучения детей с учётом их психофизиологических особенностей.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Программа направлена на общее, интеллектуальное развитие детей.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D740CB">
        <w:rPr>
          <w:rFonts w:ascii="Times New Roman" w:hAnsi="Times New Roman" w:cs="Times New Roman"/>
          <w:b/>
          <w:sz w:val="24"/>
          <w:szCs w:val="24"/>
        </w:rPr>
        <w:t>.2. Цель программы:</w:t>
      </w:r>
      <w:r w:rsidRPr="00D740CB">
        <w:rPr>
          <w:rFonts w:ascii="Times New Roman" w:hAnsi="Times New Roman" w:cs="Times New Roman"/>
          <w:sz w:val="24"/>
          <w:szCs w:val="24"/>
        </w:rPr>
        <w:t> создание условий для осмысленного и осознанного чтения, воспитания интеллектуально развитого и эмоционального читателя.</w:t>
      </w:r>
    </w:p>
    <w:p w:rsidR="008F093A" w:rsidRPr="00992246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D740CB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:rsidR="008F093A" w:rsidRPr="00D740CB" w:rsidRDefault="008F093A" w:rsidP="008F093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Учить чтению поэтапно.</w:t>
      </w:r>
    </w:p>
    <w:p w:rsidR="008F093A" w:rsidRPr="00D740CB" w:rsidRDefault="008F093A" w:rsidP="008F093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Учить детей составлять предложения с заданным количеством слов, пользуясь моделями.</w:t>
      </w:r>
    </w:p>
    <w:p w:rsidR="008F093A" w:rsidRPr="00D740CB" w:rsidRDefault="008F093A" w:rsidP="008F093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Учить ребенка выделять на слух звук из слова и слога (звуковой анализ слова).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0CB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8F093A" w:rsidRPr="00D740CB" w:rsidRDefault="008F093A" w:rsidP="008F093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Развивать речевую деятельность на основе бесед, разговоров, высказываний.</w:t>
      </w:r>
    </w:p>
    <w:p w:rsidR="008F093A" w:rsidRPr="00D740CB" w:rsidRDefault="008F093A" w:rsidP="008F093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Развивать интерес к занятиям по обучению грамоте.</w:t>
      </w:r>
    </w:p>
    <w:p w:rsidR="008F093A" w:rsidRPr="00D740CB" w:rsidRDefault="008F093A" w:rsidP="008F093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Развивать коммуникативную, регулятивную функции речи.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0CB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8F093A" w:rsidRPr="00D740CB" w:rsidRDefault="008F093A" w:rsidP="008F093A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Воспитывать самостоятельность в процессе разговорной речи.</w:t>
      </w:r>
    </w:p>
    <w:p w:rsidR="008F093A" w:rsidRPr="00D740CB" w:rsidRDefault="008F093A" w:rsidP="008F093A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Воспитывать культуру речи. 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CB">
        <w:rPr>
          <w:rFonts w:ascii="Times New Roman" w:hAnsi="Times New Roman" w:cs="Times New Roman"/>
          <w:b/>
          <w:sz w:val="24"/>
          <w:szCs w:val="24"/>
        </w:rPr>
        <w:t>1.3. Содержание программы делится на 2 этапа обучения: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1год-развитие звуковой культуры и фонематического слуха.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2год-развитие </w:t>
      </w:r>
      <w:proofErr w:type="spellStart"/>
      <w:proofErr w:type="gramStart"/>
      <w:r w:rsidRPr="00D740CB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-буквенного</w:t>
      </w:r>
      <w:proofErr w:type="gramEnd"/>
      <w:r w:rsidRPr="00D740CB">
        <w:rPr>
          <w:rFonts w:ascii="Times New Roman" w:hAnsi="Times New Roman" w:cs="Times New Roman"/>
          <w:sz w:val="24"/>
          <w:szCs w:val="24"/>
        </w:rPr>
        <w:t xml:space="preserve"> анализа, интереса и способностей к чтению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Кроме того, на каждом этапе решается задача подготовки руки ребёнка к письму на уровне возрастных особенностей и включает в себя: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развитие мелкой мот</w:t>
      </w:r>
      <w:r>
        <w:rPr>
          <w:rFonts w:ascii="Times New Roman" w:hAnsi="Times New Roman" w:cs="Times New Roman"/>
          <w:sz w:val="24"/>
          <w:szCs w:val="24"/>
        </w:rPr>
        <w:t>орики (упражнения для пальцев и</w:t>
      </w:r>
      <w:r w:rsidRPr="00D740CB">
        <w:rPr>
          <w:rFonts w:ascii="Times New Roman" w:hAnsi="Times New Roman" w:cs="Times New Roman"/>
          <w:sz w:val="24"/>
          <w:szCs w:val="24"/>
        </w:rPr>
        <w:t xml:space="preserve"> кистей рук);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формирование графических навыков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Изучение материала проходит блоками:  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I. 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Добуквенный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, звуковой период обучения.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Предшествует знакомству и работе ребенка с буквами. Ребенку показывают, что речь "строится" из звуков. Взрослый играет с ребенком в звуковые игры, цель которых - выделение в словах определенных звуков.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II. Звуковой анализ слов.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Ребенка учат определять отдельные звуки в слове, различать твердую и мягкую пару согласных, выделять ударный гласный звук. Затем учат выделять все звуки в словах из трех - пяти звуков и фиксировать их с помощью фишек (кусочков картона, пуговиц, мозаики).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III</w:t>
      </w:r>
      <w:proofErr w:type="gramStart"/>
      <w:r w:rsidRPr="00D740CB">
        <w:rPr>
          <w:rFonts w:ascii="Times New Roman" w:hAnsi="Times New Roman" w:cs="Times New Roman"/>
          <w:sz w:val="24"/>
          <w:szCs w:val="24"/>
        </w:rPr>
        <w:t>.  Буквенный</w:t>
      </w:r>
      <w:proofErr w:type="gramEnd"/>
      <w:r w:rsidRPr="00D740CB">
        <w:rPr>
          <w:rFonts w:ascii="Times New Roman" w:hAnsi="Times New Roman" w:cs="Times New Roman"/>
          <w:sz w:val="24"/>
          <w:szCs w:val="24"/>
        </w:rPr>
        <w:t xml:space="preserve"> период обучения.</w:t>
      </w:r>
    </w:p>
    <w:p w:rsidR="008F093A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lastRenderedPageBreak/>
        <w:t xml:space="preserve">Ребенка знакомят с алфавитным обозначением звуков с помощью картинной азбуки, кубиков или выкладывая изображения букв из палочек, рисуя буквы на снегу или песке, на </w:t>
      </w:r>
    </w:p>
    <w:p w:rsidR="008F093A" w:rsidRPr="001037C1" w:rsidRDefault="008F093A" w:rsidP="008F093A">
      <w:pPr>
        <w:spacing w:line="240" w:lineRule="auto"/>
        <w:jc w:val="right"/>
        <w:rPr>
          <w:rFonts w:ascii="Calibri Light" w:hAnsi="Calibri Light" w:cs="Times New Roman"/>
          <w:sz w:val="24"/>
          <w:szCs w:val="24"/>
        </w:rPr>
      </w:pPr>
      <w:r w:rsidRPr="001037C1">
        <w:rPr>
          <w:rFonts w:ascii="Calibri Light" w:hAnsi="Calibri Light" w:cs="Times New Roman"/>
          <w:sz w:val="24"/>
          <w:szCs w:val="24"/>
        </w:rPr>
        <w:t>2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запотевшем стекле, отыскивая знакомые буквы в вывесках магазинов и заголовках газет. Все это помогает сделать обучение ненавязчивым и интересным.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IV. Слоговой период обучения.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На первых порах обучения ребенка слог является основной единицей чтения.  Ребенка учат читать слоги протяжно, как бы "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пропевая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" их. Это поможет ребенку избежать "рубленого" слога, который замедляет переход от слогового чтения к чтению словами.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V. Слияние слогов в слова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В первую очередь, на этом этапе следует рекомендовать работу со столбиками слов, имеющих одинаковое начало или конец. Это упражнение очень хорошо автоматизирует навык чтения и облегчает сам процесс прочитывания, т.к. относительно новыми для детей в прочитываемых словах всякий раз оказываются нескольк</w:t>
      </w:r>
      <w:r>
        <w:rPr>
          <w:rFonts w:ascii="Times New Roman" w:hAnsi="Times New Roman" w:cs="Times New Roman"/>
          <w:sz w:val="24"/>
          <w:szCs w:val="24"/>
        </w:rPr>
        <w:t>о букв, а не все слово целиком.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CB">
        <w:rPr>
          <w:rFonts w:ascii="Times New Roman" w:hAnsi="Times New Roman" w:cs="Times New Roman"/>
          <w:b/>
          <w:sz w:val="24"/>
          <w:szCs w:val="24"/>
        </w:rPr>
        <w:t>1.4. Основные методы, используемые при реализации программы: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- наглядные - рассматривание картин, наблюдение, демонстрация видеофильмов, показ образца задания…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 практические - упражнения, игровой метод, моделирование;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 словесные – рассказы воспитателя, рассказы детей, чтение худ. литературы.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Обучение грамоте осуществляется звуковым аналитико-синтетическим методом, в последовательности от простого к сложному (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концентрически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).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Особенности метода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-Осознанное овладение детьми системой звуков (фонем) рус</w:t>
      </w:r>
      <w:r w:rsidRPr="00D740CB">
        <w:rPr>
          <w:rFonts w:ascii="Times New Roman" w:hAnsi="Times New Roman" w:cs="Times New Roman"/>
          <w:sz w:val="24"/>
          <w:szCs w:val="24"/>
        </w:rPr>
        <w:softHyphen/>
        <w:t>ского языка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-Анализ и синтез в процессе обучения взаимосвязаны.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 Обучение по слоговому принципу.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- нетрадиционные приемы работы: опорное моделирование: составление моделей слов (из геометрических фигур), предложений (слова – иллюстрации), составление сказок с использованием моделей букв (буквы – ассоциации), Л – лиса, В – волк, </w:t>
      </w:r>
      <w:proofErr w:type="gramStart"/>
      <w:r w:rsidRPr="00D740C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D740CB">
        <w:rPr>
          <w:rFonts w:ascii="Times New Roman" w:hAnsi="Times New Roman" w:cs="Times New Roman"/>
          <w:sz w:val="24"/>
          <w:szCs w:val="24"/>
        </w:rPr>
        <w:t xml:space="preserve"> – автобус, Р – ракета, К-кот и т. д., выявление ассоциаций, которые вызывают образ буквы: Д – похож на домик, Ж – схожа с жуком, О – напоминает обруч. Модели помогают не только наглядно представить какой-либо объект, но и модифицировать его, экспериментировать с ним.  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b/>
          <w:sz w:val="24"/>
          <w:szCs w:val="24"/>
        </w:rPr>
        <w:t>1.5. Возраст детей, участвующих в реализации программы</w:t>
      </w:r>
      <w:r w:rsidRPr="00D740CB">
        <w:rPr>
          <w:rFonts w:ascii="Times New Roman" w:hAnsi="Times New Roman" w:cs="Times New Roman"/>
          <w:sz w:val="24"/>
          <w:szCs w:val="24"/>
        </w:rPr>
        <w:t> – 5–7 лет (1 год обучения, дети 5–6 лет; 2-ой год обучения, дети 6–7 лет).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образовательная программа</w:t>
      </w:r>
      <w:r w:rsidRPr="00D740CB">
        <w:rPr>
          <w:rFonts w:ascii="Times New Roman" w:hAnsi="Times New Roman" w:cs="Times New Roman"/>
          <w:sz w:val="24"/>
          <w:szCs w:val="24"/>
        </w:rPr>
        <w:t xml:space="preserve"> “Грамотейка” реализуется в течение двух лет.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0CB">
        <w:rPr>
          <w:rFonts w:ascii="Times New Roman" w:hAnsi="Times New Roman" w:cs="Times New Roman"/>
          <w:b/>
          <w:i/>
          <w:sz w:val="24"/>
          <w:szCs w:val="24"/>
        </w:rPr>
        <w:t>Формы и режим занятий.</w:t>
      </w:r>
    </w:p>
    <w:p w:rsidR="008F093A" w:rsidRPr="00D740CB" w:rsidRDefault="008F093A" w:rsidP="008F0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Основной формой работы с детьми является занятие, продолжительность которого соответствует возрастным нормам детей: </w:t>
      </w:r>
      <w:r w:rsidRPr="00D740CB">
        <w:rPr>
          <w:rFonts w:ascii="Times New Roman" w:hAnsi="Times New Roman" w:cs="Times New Roman"/>
          <w:sz w:val="24"/>
          <w:szCs w:val="24"/>
        </w:rPr>
        <w:br/>
        <w:t>– 1-й год обучения – 1 раз в неделю по 25 минут (1 академичес</w:t>
      </w:r>
      <w:r>
        <w:rPr>
          <w:rFonts w:ascii="Times New Roman" w:hAnsi="Times New Roman" w:cs="Times New Roman"/>
          <w:sz w:val="24"/>
          <w:szCs w:val="24"/>
        </w:rPr>
        <w:t>кий час</w:t>
      </w:r>
      <w:proofErr w:type="gramStart"/>
      <w:r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br/>
        <w:t>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2-й год обучения – 2</w:t>
      </w:r>
      <w:r w:rsidRPr="00D740CB">
        <w:rPr>
          <w:rFonts w:ascii="Times New Roman" w:hAnsi="Times New Roman" w:cs="Times New Roman"/>
          <w:sz w:val="24"/>
          <w:szCs w:val="24"/>
        </w:rPr>
        <w:t xml:space="preserve"> раза в неделю по 30 минут (1 академический час).</w:t>
      </w:r>
    </w:p>
    <w:p w:rsidR="008F093A" w:rsidRPr="00D740CB" w:rsidRDefault="008F093A" w:rsidP="008F09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Количество занятий в год 36 часов </w:t>
      </w:r>
      <w:proofErr w:type="gramStart"/>
      <w:r w:rsidRPr="00D740CB">
        <w:rPr>
          <w:rFonts w:ascii="Times New Roman" w:hAnsi="Times New Roman" w:cs="Times New Roman"/>
          <w:sz w:val="24"/>
          <w:szCs w:val="24"/>
        </w:rPr>
        <w:t>( два</w:t>
      </w:r>
      <w:proofErr w:type="gramEnd"/>
      <w:r w:rsidRPr="00D740CB">
        <w:rPr>
          <w:rFonts w:ascii="Times New Roman" w:hAnsi="Times New Roman" w:cs="Times New Roman"/>
          <w:sz w:val="24"/>
          <w:szCs w:val="24"/>
        </w:rPr>
        <w:t xml:space="preserve"> года -72 часа)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lastRenderedPageBreak/>
        <w:t>    В занятия включены физкультминутки, которые позволяют детям расслабиться, а педагогу разграничить занятие на структурно-смысловые части.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0CB">
        <w:rPr>
          <w:rFonts w:ascii="Times New Roman" w:hAnsi="Times New Roman" w:cs="Times New Roman"/>
          <w:b/>
          <w:i/>
          <w:sz w:val="24"/>
          <w:szCs w:val="24"/>
        </w:rPr>
        <w:t>Формы организации педагогического процесса: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 Специально – организованная деятельность воспитателя с детьми;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 самостоятельная деятельность детей.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 работа в прописях и тетрадях;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 работа с книгой;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- использование новых технологий (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, компьютерные).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- одной из форм обучения является экскурсия. Экскурсия в библиотеку проводится с целью приобщения детей к книге, развития интереса к книге и чтению разнообразных по содержанию книг.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За время обучения формируются умения понимать и выполнять учебную задачу, а также формируются такие качества, как усидчивость, терпеливость, умение общаться со сверстниками, доброжелательность.</w:t>
      </w:r>
    </w:p>
    <w:p w:rsidR="008F093A" w:rsidRPr="00D740CB" w:rsidRDefault="008F093A" w:rsidP="008F09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В конце </w:t>
      </w:r>
      <w:proofErr w:type="gramStart"/>
      <w:r w:rsidRPr="00D740CB">
        <w:rPr>
          <w:rFonts w:ascii="Times New Roman" w:hAnsi="Times New Roman" w:cs="Times New Roman"/>
          <w:sz w:val="24"/>
          <w:szCs w:val="24"/>
        </w:rPr>
        <w:t>каждого  года</w:t>
      </w:r>
      <w:proofErr w:type="gramEnd"/>
      <w:r w:rsidRPr="00D740CB">
        <w:rPr>
          <w:rFonts w:ascii="Times New Roman" w:hAnsi="Times New Roman" w:cs="Times New Roman"/>
          <w:sz w:val="24"/>
          <w:szCs w:val="24"/>
        </w:rPr>
        <w:t>  обучения планируется провести открытое занятие для родителей. Итоговые занятия </w:t>
      </w:r>
      <w:proofErr w:type="gramStart"/>
      <w:r w:rsidRPr="00D740CB">
        <w:rPr>
          <w:rFonts w:ascii="Times New Roman" w:hAnsi="Times New Roman" w:cs="Times New Roman"/>
          <w:sz w:val="24"/>
          <w:szCs w:val="24"/>
        </w:rPr>
        <w:t>проводятся  не</w:t>
      </w:r>
      <w:proofErr w:type="gramEnd"/>
      <w:r w:rsidRPr="00D740CB">
        <w:rPr>
          <w:rFonts w:ascii="Times New Roman" w:hAnsi="Times New Roman" w:cs="Times New Roman"/>
          <w:sz w:val="24"/>
          <w:szCs w:val="24"/>
        </w:rPr>
        <w:t xml:space="preserve"> только с присутствием, но и с участием родителей.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CB">
        <w:rPr>
          <w:rFonts w:ascii="Times New Roman" w:hAnsi="Times New Roman" w:cs="Times New Roman"/>
          <w:b/>
          <w:sz w:val="24"/>
          <w:szCs w:val="24"/>
        </w:rPr>
        <w:t>1.6. Требования к уровню подготовки воспитанников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0CB">
        <w:rPr>
          <w:rFonts w:ascii="Times New Roman" w:hAnsi="Times New Roman" w:cs="Times New Roman"/>
          <w:b/>
          <w:i/>
          <w:sz w:val="24"/>
          <w:szCs w:val="24"/>
        </w:rPr>
        <w:t>К концу первого года обучения дети должны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уметь: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– делить слова на слоги;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уметь составлять предложения из двух-четырех слов;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членить простые предложения на слова;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определять место звука в слове;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давать характеристику звуку;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самостоятельно составлять предложение;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составлять рассказ с заданным количеством предложений;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свободно пользоваться и самим составлять звуковые схемы слов;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давать характеристику звуку;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уметь работать с кассой букв;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точно отвечать на поставленные вопросы педагога.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Письмо (печатание):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– овладевают позой пишущего человека;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ориентироваться на листе;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рисовать разнообразные линии;      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делить линию пополам;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рисовать простые росчерки (“петли”, “ленты”, “волна” и т. д.);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дорисовывать начатые фигуры;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вписывать элементы букв в конфигурацию росчерков;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уметь писать (печатать) гласные буквы разных размеров (крупные и мелкие);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40CB">
        <w:rPr>
          <w:rFonts w:ascii="Times New Roman" w:hAnsi="Times New Roman" w:cs="Times New Roman"/>
          <w:b/>
          <w:i/>
          <w:sz w:val="24"/>
          <w:szCs w:val="24"/>
        </w:rPr>
        <w:t>К концу второго года обучения дети должны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уметь: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– строить сложные предложения разных видов;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составлять рассказы по серии картин;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находить слова с определенным звуком;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составлять сказки, пользуясь моделями букв;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знать пословицы, поговорки, скороговорки;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уметь разгадывать ребусы, кроссворды;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lastRenderedPageBreak/>
        <w:t> – членить на слоги двух-, трехсложные слова с открытыми слогами;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составлять слова из слогов;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 – делать </w:t>
      </w:r>
      <w:proofErr w:type="spellStart"/>
      <w:proofErr w:type="gramStart"/>
      <w:r w:rsidRPr="00D740CB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-буквенный</w:t>
      </w:r>
      <w:proofErr w:type="gramEnd"/>
      <w:r w:rsidRPr="00D740CB">
        <w:rPr>
          <w:rFonts w:ascii="Times New Roman" w:hAnsi="Times New Roman" w:cs="Times New Roman"/>
          <w:sz w:val="24"/>
          <w:szCs w:val="24"/>
        </w:rPr>
        <w:t xml:space="preserve"> анализ слов;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знать и называть все буквы алфавита;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уметь составлять схемы слов, предложений;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устанавливать порядок звуков в слове;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уметь пользоваться слоговыми таблицами; указывают местонахождение гласных и согласных звуков в прямом и открытом слогах и словах;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овладевают сознательным, плавным чтением.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Письмо (печатание):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– писать слова и небольшие тексты на листе в клетку;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составлять схемы слов;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выполнять письменные задания у доски;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списывать с настенной доски слова, предложения;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осваивать общий темп записи;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умеют писать заглавные буквы (начало предложения, имена собственные);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соблюдают пробел между словами;</w:t>
      </w:r>
    </w:p>
    <w:p w:rsidR="008F093A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–уметь определять предложение по интонации (вопросительное, повествовательное и восклицательное) и ставить в конце предложения соответствующий знак.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CB">
        <w:rPr>
          <w:rFonts w:ascii="Times New Roman" w:hAnsi="Times New Roman" w:cs="Times New Roman"/>
          <w:b/>
          <w:sz w:val="24"/>
          <w:szCs w:val="24"/>
        </w:rPr>
        <w:t>1.7. Ожидаемые результаты и способы их проверки.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Для проверки результативности проводится диагностика, результаты которой позволяют определить степень усвоения ребенком программных требований, предъявляемых детям в каждой возрастной группе.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Используются следующие методы: беседа, игра, игровые ситуации, а также применяются диагностические методики: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– Экспресс-диагностика МЭДИС (тест “Определения понятий”, “Выявление пассивного словаря”, “Выявление активного словаря”, “Звуковой анализ слов”, “Усвоение способ чтения”),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 – Тест “Школьной зрелости (авторы 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А.Керн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 xml:space="preserve">, И. 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Йирасик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),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 – Методика “Графический диктант” (автор </w:t>
      </w:r>
      <w:proofErr w:type="spellStart"/>
      <w:r w:rsidRPr="00D740CB">
        <w:rPr>
          <w:rFonts w:ascii="Times New Roman" w:hAnsi="Times New Roman" w:cs="Times New Roman"/>
          <w:sz w:val="24"/>
          <w:szCs w:val="24"/>
        </w:rPr>
        <w:t>Д.Б.Эльконин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),</w:t>
      </w:r>
    </w:p>
    <w:p w:rsidR="008F093A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FFF">
        <w:rPr>
          <w:rFonts w:ascii="Times New Roman" w:hAnsi="Times New Roman" w:cs="Times New Roman"/>
          <w:b/>
          <w:sz w:val="24"/>
          <w:szCs w:val="24"/>
        </w:rPr>
        <w:t xml:space="preserve">1.8. Средства, необходимые для реализации программы. </w:t>
      </w:r>
    </w:p>
    <w:p w:rsidR="008F093A" w:rsidRPr="004E4FFF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Учебно-методическая литература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Наборы дидактических игр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Компьютер, проектор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Демонстрационный материал «Слова, звуки, слоги»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Рабочие тетради дошкольника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Магнитная азбука;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Карточки для индивидуального чтения;</w:t>
      </w:r>
    </w:p>
    <w:p w:rsidR="008F093A" w:rsidRPr="00D740CB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40CB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D740CB">
        <w:rPr>
          <w:rFonts w:ascii="Times New Roman" w:hAnsi="Times New Roman" w:cs="Times New Roman"/>
          <w:sz w:val="24"/>
          <w:szCs w:val="24"/>
        </w:rPr>
        <w:t>;</w:t>
      </w:r>
    </w:p>
    <w:p w:rsidR="008F093A" w:rsidRPr="004E4FFF" w:rsidRDefault="008F093A" w:rsidP="008F09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 xml:space="preserve">Наглядность: таблицы, </w:t>
      </w:r>
      <w:r>
        <w:rPr>
          <w:rFonts w:ascii="Times New Roman" w:hAnsi="Times New Roman" w:cs="Times New Roman"/>
          <w:sz w:val="24"/>
          <w:szCs w:val="24"/>
        </w:rPr>
        <w:t>картинки, игрушки, муляжи и др.</w:t>
      </w:r>
    </w:p>
    <w:p w:rsidR="008F093A" w:rsidRDefault="008F093A" w:rsidP="008F093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F093A" w:rsidRPr="00F64EE3" w:rsidRDefault="008F093A" w:rsidP="008F093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Учебный план</w:t>
      </w:r>
    </w:p>
    <w:tbl>
      <w:tblPr>
        <w:tblW w:w="0" w:type="auto"/>
        <w:tblCellSpacing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471"/>
        <w:gridCol w:w="1937"/>
        <w:gridCol w:w="2290"/>
        <w:gridCol w:w="2284"/>
      </w:tblGrid>
      <w:tr w:rsidR="008F093A" w:rsidRPr="00183697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</w:pPr>
            <w:r w:rsidRPr="00183697">
              <w:t>Продолжительность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</w:pPr>
            <w:r w:rsidRPr="00183697">
              <w:t>Периодичность</w:t>
            </w:r>
          </w:p>
          <w:p w:rsidR="008F093A" w:rsidRPr="00183697" w:rsidRDefault="008F093A" w:rsidP="008F093A">
            <w:pPr>
              <w:spacing w:after="0" w:line="240" w:lineRule="auto"/>
            </w:pPr>
            <w:r w:rsidRPr="00183697">
              <w:t>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</w:pPr>
            <w:r w:rsidRPr="00183697">
              <w:t xml:space="preserve">Кол-во часов </w:t>
            </w:r>
          </w:p>
          <w:p w:rsidR="008F093A" w:rsidRPr="00183697" w:rsidRDefault="008F093A" w:rsidP="008F093A">
            <w:pPr>
              <w:spacing w:after="0" w:line="240" w:lineRule="auto"/>
            </w:pPr>
            <w:r w:rsidRPr="00183697">
              <w:t>в неделю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</w:pPr>
            <w:r w:rsidRPr="00183697">
              <w:t>Кол-во часов в год</w:t>
            </w:r>
          </w:p>
        </w:tc>
      </w:tr>
      <w:tr w:rsidR="008F093A" w:rsidRPr="00183697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</w:pPr>
            <w:r w:rsidRPr="00183697">
              <w:t>25 мин-</w:t>
            </w:r>
          </w:p>
          <w:p w:rsidR="008F093A" w:rsidRPr="00183697" w:rsidRDefault="008F093A" w:rsidP="008F093A">
            <w:pPr>
              <w:spacing w:after="0" w:line="240" w:lineRule="auto"/>
            </w:pPr>
            <w:r w:rsidRPr="00183697">
              <w:t>1ый год обучения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</w:pPr>
            <w:r w:rsidRPr="00183697">
              <w:t>1 раз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  <w:jc w:val="center"/>
            </w:pPr>
            <w:r w:rsidRPr="00183697">
              <w:t>1</w:t>
            </w:r>
          </w:p>
          <w:p w:rsidR="008F093A" w:rsidRPr="00183697" w:rsidRDefault="008F093A" w:rsidP="008F093A">
            <w:pPr>
              <w:spacing w:after="0" w:line="240" w:lineRule="auto"/>
              <w:jc w:val="center"/>
            </w:pPr>
            <w:r w:rsidRPr="00183697">
              <w:t>академический час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  <w:jc w:val="center"/>
            </w:pPr>
            <w:r w:rsidRPr="00183697">
              <w:t>36 часов</w:t>
            </w:r>
          </w:p>
        </w:tc>
      </w:tr>
      <w:tr w:rsidR="008F093A" w:rsidRPr="00183697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</w:pPr>
            <w:r w:rsidRPr="00183697">
              <w:lastRenderedPageBreak/>
              <w:t>30 мин.</w:t>
            </w:r>
          </w:p>
          <w:p w:rsidR="008F093A" w:rsidRPr="00183697" w:rsidRDefault="008F093A" w:rsidP="008F093A">
            <w:pPr>
              <w:spacing w:after="0" w:line="240" w:lineRule="auto"/>
            </w:pPr>
            <w:r w:rsidRPr="00183697">
              <w:t>2ой год обучения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</w:pPr>
            <w:r>
              <w:t>2</w:t>
            </w:r>
            <w:r w:rsidRPr="00183697">
              <w:t xml:space="preserve"> раз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  <w:jc w:val="center"/>
            </w:pPr>
            <w:r>
              <w:t>2</w:t>
            </w:r>
          </w:p>
          <w:p w:rsidR="008F093A" w:rsidRPr="00183697" w:rsidRDefault="008F093A" w:rsidP="008F093A">
            <w:pPr>
              <w:spacing w:after="0" w:line="240" w:lineRule="auto"/>
              <w:jc w:val="center"/>
            </w:pPr>
            <w:r w:rsidRPr="00183697">
              <w:t>академический час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183697" w:rsidRDefault="008F093A" w:rsidP="008F093A">
            <w:pPr>
              <w:spacing w:after="0" w:line="240" w:lineRule="auto"/>
              <w:jc w:val="center"/>
            </w:pPr>
            <w:r>
              <w:t>72</w:t>
            </w:r>
            <w:r w:rsidRPr="00183697">
              <w:t xml:space="preserve"> часов</w:t>
            </w:r>
          </w:p>
        </w:tc>
      </w:tr>
    </w:tbl>
    <w:p w:rsidR="008F093A" w:rsidRPr="00183697" w:rsidRDefault="008F093A" w:rsidP="008F093A">
      <w:pPr>
        <w:spacing w:after="0" w:line="240" w:lineRule="auto"/>
      </w:pPr>
      <w:r w:rsidRPr="00183697">
        <w:t> </w:t>
      </w:r>
    </w:p>
    <w:p w:rsidR="008F093A" w:rsidRDefault="008F093A" w:rsidP="008F09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093A" w:rsidRPr="00D740CB" w:rsidRDefault="008F093A" w:rsidP="008F09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40CB">
        <w:rPr>
          <w:rFonts w:ascii="Times New Roman" w:hAnsi="Times New Roman" w:cs="Times New Roman"/>
          <w:b/>
          <w:sz w:val="24"/>
          <w:szCs w:val="24"/>
        </w:rPr>
        <w:t>II. Учебно-тематический план</w:t>
      </w:r>
    </w:p>
    <w:p w:rsidR="008F093A" w:rsidRPr="00183697" w:rsidRDefault="008F093A" w:rsidP="008F093A">
      <w:pPr>
        <w:spacing w:after="0" w:line="240" w:lineRule="auto"/>
      </w:pPr>
      <w:r w:rsidRPr="00183697">
        <w:t>1-ый год обучения</w:t>
      </w:r>
    </w:p>
    <w:p w:rsidR="008F093A" w:rsidRPr="00183697" w:rsidRDefault="008F093A" w:rsidP="008F093A">
      <w:pPr>
        <w:spacing w:after="0" w:line="240" w:lineRule="auto"/>
      </w:pPr>
      <w:r w:rsidRPr="00183697">
        <w:t> </w:t>
      </w:r>
    </w:p>
    <w:tbl>
      <w:tblPr>
        <w:tblW w:w="0" w:type="auto"/>
        <w:tblCellSpacing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79"/>
        <w:gridCol w:w="5039"/>
        <w:gridCol w:w="1025"/>
        <w:gridCol w:w="1203"/>
        <w:gridCol w:w="1192"/>
      </w:tblGrid>
      <w:tr w:rsidR="008F093A" w:rsidRPr="00D740CB" w:rsidTr="008F093A">
        <w:trPr>
          <w:tblCellSpacing w:w="7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Мы расскажем сказку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Слова и предложения.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По щучьему велению…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Предложения длинные и короткие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Слушаю - послушаю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Слово – звук.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Звуки разные нужны, звуки всякие важны.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Артикуляционные и акустические признаки звуков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Мы гостей к себе позвали.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Звуки и буквы А и 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Где же вы, АУ!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и буква 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Вдоль по улице идем…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букв 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А,О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,У, понятия СЛОГ.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Дружба начинается с 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улыбки..</w:t>
            </w:r>
            <w:proofErr w:type="gramEnd"/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и буква 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Таинственный голос.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Ы.Новенькие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Согласные звуки. Твердые и мягкие.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Молоток стучит: «Тук-тук»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Буква Т, звуки Т и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Прятки Повторение буквы Т. Знакомство с заглавной буквой.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Куда села галочка?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Звуки К и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Кь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буква 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телепередачь</w:t>
            </w:r>
            <w:proofErr w:type="spellEnd"/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Повторение буквы К, понятий СЛОГ-СЛОВО-_ПРЕДЛОЖЕНИЕ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Помогаем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хомячку.Звуки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Х и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Хь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Буква Учить детей находить звуки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Зимушка – зима, что ты нам принесла…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Вопросительное предложение.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Новогодние хлопоты Вопросительное предложение, согласные звуки.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Ура, у нас 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каникулы.!!!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Повторение понятий звук, буква, слово.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Приготовили насосы Звуки С и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 С. Повторение понятия знак вопроса.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Гуси - лебеди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изученных букв.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Друзья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Говорунчика</w:t>
            </w:r>
            <w:proofErr w:type="spellEnd"/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Звуки П и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Пь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буква 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Как змея шипит язык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Ш, буква 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Поспешишь – людей насмешишь.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Дифференциация С и Ш.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Мы впервые в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Звукобуквии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 Звуки М и МЬ, Буква М, звуки звонкие и глухие.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Сказка про невидимку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Ударение.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Еще одна встреча с невидимкой.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Повторение «Ударный слог»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К нам пришла лиса.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Звуки Л и 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буква 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Путешествие на самолете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Повторение буквы 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Сказка за сказкой Повторение тем «предложение», «заглавная буква»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Ру-ру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-ру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- начинаем мы игру…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Семь раз отмерь, один раз отрежь.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Звук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Р. Буква 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Ура, ура! Я в цирк иду!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Дифференциация Р и 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Лети, лети, лепесток…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Дифференциация Р и 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Как хорошо уметь читать!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–СЛОГ – СЛОВО.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У Слона на дне рождения. Закрепление понятий ЗВУК – СЛОГ – СЛОВО.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Полет в 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космос(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в конце апреля- в начале мая в зависимости от количества занятий в полугодии)Звуки Н,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Нь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буква Н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занятие с учетом особенностей группы детей К нам пришел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Летовичек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(Июль 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Июлевич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Август)(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Или игра в школу)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Всего            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8F093A" w:rsidRPr="00D740CB" w:rsidRDefault="008F093A" w:rsidP="008F0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</w:t>
      </w:r>
    </w:p>
    <w:p w:rsidR="008F093A" w:rsidRPr="00D740CB" w:rsidRDefault="008F093A" w:rsidP="008F093A">
      <w:pPr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</w:t>
      </w:r>
    </w:p>
    <w:p w:rsidR="008F093A" w:rsidRPr="00D740CB" w:rsidRDefault="008F093A" w:rsidP="008F093A">
      <w:pPr>
        <w:rPr>
          <w:rFonts w:ascii="Times New Roman" w:hAnsi="Times New Roman" w:cs="Times New Roman"/>
          <w:b/>
          <w:sz w:val="24"/>
          <w:szCs w:val="24"/>
        </w:rPr>
      </w:pPr>
      <w:r w:rsidRPr="00D740CB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8F093A" w:rsidRPr="00D740CB" w:rsidRDefault="008F093A" w:rsidP="008F09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2-ой год обучения</w:t>
      </w:r>
    </w:p>
    <w:tbl>
      <w:tblPr>
        <w:tblW w:w="0" w:type="auto"/>
        <w:tblCellSpacing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79"/>
        <w:gridCol w:w="5039"/>
        <w:gridCol w:w="1025"/>
        <w:gridCol w:w="1203"/>
        <w:gridCol w:w="1192"/>
      </w:tblGrid>
      <w:tr w:rsidR="008F093A" w:rsidRPr="00D740CB" w:rsidTr="008F093A">
        <w:trPr>
          <w:tblCellSpacing w:w="7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теорет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«Слово»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«Предложение»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«Слог – ударные слоги»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«Звук - буква»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и буква «А». Печатание буквы.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и буква «О» Печатание буквы.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и буква «И» Печатание буквы.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и буква «Ы» Печатание буквы.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и буква «У» Печатание буквы.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[Н], [НЬ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«Н»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[С], [СЬ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«С»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[К], [КЬ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«К»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[Т], [ТЬ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«Т»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[Л], [ЛЬ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«Л»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[Р], [РЬ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«Р»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[В], [ВЬ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«В»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Буква «Е»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[П], [ПЬ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«П»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[М], [МЬ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«М»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[З], [ЗЬ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«З»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[Б], [БЬ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«Б» Печатание буквы. Чтение слогов.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[Д], [ДЬ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«Д»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Буква «Я» Печатание буквы. Чтение слов.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[Г], [ГЬ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«Г»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[Ч], [ЧЬ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«Ч»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[Ш], [ШЬ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«Ш» Печатание буквы.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[Ж],  </w:t>
            </w:r>
          </w:p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буква «Ж»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 [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Ё]  </w:t>
            </w:r>
            <w:proofErr w:type="spell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ибуква</w:t>
            </w:r>
            <w:proofErr w:type="spell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 «Ё» Печатание буквы. Чтение слов.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[Й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],буква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 «Й» Печатание буквы. Чтение слов.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[Х], [ХЬ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«Х»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предложений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 [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Ю]  и буква «Ю»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предложений.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[Ц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],  буква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 «Ц»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предложений.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[Э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],   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буква «Э»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предложений.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Звук [Щ], буква «Щ»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предложений.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[Ф], [ФЬ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«Ф»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предложений.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Звук [Ф], [ФЬ</w:t>
            </w:r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 буква «Ф»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предложений.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 xml:space="preserve">Буква «Ь и Ъ» Печатание буквы. Чтение </w:t>
            </w:r>
            <w:proofErr w:type="spellStart"/>
            <w:proofErr w:type="gramStart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слогов,слов</w:t>
            </w:r>
            <w:proofErr w:type="spellEnd"/>
            <w:proofErr w:type="gramEnd"/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, предложений.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3A" w:rsidRPr="00D740CB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40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D740CB" w:rsidRDefault="008F093A" w:rsidP="008F0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</w:tbl>
    <w:p w:rsidR="008F093A" w:rsidRPr="00D740CB" w:rsidRDefault="008F093A" w:rsidP="008F093A">
      <w:pPr>
        <w:rPr>
          <w:rFonts w:ascii="Times New Roman" w:hAnsi="Times New Roman" w:cs="Times New Roman"/>
          <w:sz w:val="24"/>
          <w:szCs w:val="24"/>
        </w:rPr>
      </w:pPr>
      <w:r w:rsidRPr="00D740CB">
        <w:rPr>
          <w:rFonts w:ascii="Times New Roman" w:hAnsi="Times New Roman" w:cs="Times New Roman"/>
          <w:sz w:val="24"/>
          <w:szCs w:val="24"/>
        </w:rPr>
        <w:t> 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540049">
        <w:rPr>
          <w:rFonts w:ascii="Times New Roman" w:hAnsi="Times New Roman" w:cs="Times New Roman"/>
          <w:b/>
        </w:rPr>
        <w:t>III. Содержание дополнительной общеразвивающей программы.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Основные задачи при работе – развитие звукобуквенного анализа, развитие фонематического восприятия, подготовка руки к письму – решаются на протяжении всего учебного года. Предмет изучения – звуки и буквы русского языка по общепринятым группам (</w:t>
      </w:r>
      <w:proofErr w:type="gramStart"/>
      <w:r w:rsidRPr="00540049">
        <w:rPr>
          <w:rFonts w:ascii="Times New Roman" w:hAnsi="Times New Roman" w:cs="Times New Roman"/>
        </w:rPr>
        <w:t>гласные,  согласные</w:t>
      </w:r>
      <w:proofErr w:type="gramEnd"/>
      <w:r w:rsidRPr="00540049">
        <w:rPr>
          <w:rFonts w:ascii="Times New Roman" w:hAnsi="Times New Roman" w:cs="Times New Roman"/>
        </w:rPr>
        <w:t xml:space="preserve">, звонкие, глухие согласные). Каждое занятие начинается с изучения звука: дети учатся выделять из слова, уточняется его произношение, определяется место звука в слове, одновременно дети знакомятся с </w:t>
      </w:r>
      <w:r w:rsidRPr="00540049">
        <w:rPr>
          <w:rFonts w:ascii="Times New Roman" w:hAnsi="Times New Roman" w:cs="Times New Roman"/>
        </w:rPr>
        <w:lastRenderedPageBreak/>
        <w:t>графическим изображением звуков: красный квадрат – гласный, синий – твердый, зеленый – мягкий согласный звук. Затем детям представляется буква, обозначающая изучаемый звук.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Главное на этом этапе – научить детей не путать понятия звук и буква; звук мы слышим и произносим, букву видим и пишем. Работа по изучению звука и буквы проводится на каждом занятии, и к концу года у детей формируется четкое представление о них. Дети учатся писать печатную букву с использованием образца и ограничения клеткой. Обучение написанию букв позволяет решать главную задачу – развитие звукобуквенного анализа, а также способствует развитию графических навыков.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 xml:space="preserve">На первом году обучения (5-6 лет) не ставится задача научить детей читать и писать, основная задача – приобщение детей к материалу, дающему пищу воображению, затрагивающему не только интеллектуальную, но и эмоциональную сферу ребенка. Все занятия проводятся в доступной игровой форме. Часто используются сказочные мотивы, вводятся персонажи – гости, организуются путешествия. Автором курса придуман образ </w:t>
      </w:r>
      <w:proofErr w:type="spellStart"/>
      <w:r w:rsidRPr="00540049">
        <w:rPr>
          <w:rFonts w:ascii="Times New Roman" w:hAnsi="Times New Roman" w:cs="Times New Roman"/>
        </w:rPr>
        <w:t>Говорунчика</w:t>
      </w:r>
      <w:proofErr w:type="spellEnd"/>
      <w:r w:rsidRPr="00540049">
        <w:rPr>
          <w:rFonts w:ascii="Times New Roman" w:hAnsi="Times New Roman" w:cs="Times New Roman"/>
        </w:rPr>
        <w:t xml:space="preserve">, который часто разговаривает с ребятами, дает им задания. </w:t>
      </w:r>
      <w:proofErr w:type="spellStart"/>
      <w:r w:rsidRPr="00540049">
        <w:rPr>
          <w:rFonts w:ascii="Times New Roman" w:hAnsi="Times New Roman" w:cs="Times New Roman"/>
        </w:rPr>
        <w:t>Говорунчика</w:t>
      </w:r>
      <w:proofErr w:type="spellEnd"/>
      <w:r w:rsidRPr="00540049">
        <w:rPr>
          <w:rFonts w:ascii="Times New Roman" w:hAnsi="Times New Roman" w:cs="Times New Roman"/>
        </w:rPr>
        <w:t xml:space="preserve"> можно только слышать, но нельзя увидеть. Дл</w:t>
      </w:r>
      <w:r>
        <w:rPr>
          <w:rFonts w:ascii="Times New Roman" w:hAnsi="Times New Roman" w:cs="Times New Roman"/>
        </w:rPr>
        <w:t>я этого используется аудиозапис</w:t>
      </w:r>
      <w:r w:rsidRPr="00540049">
        <w:rPr>
          <w:rFonts w:ascii="Times New Roman" w:hAnsi="Times New Roman" w:cs="Times New Roman"/>
        </w:rPr>
        <w:t xml:space="preserve">ь. </w:t>
      </w:r>
      <w:proofErr w:type="spellStart"/>
      <w:r w:rsidRPr="00540049">
        <w:rPr>
          <w:rFonts w:ascii="Times New Roman" w:hAnsi="Times New Roman" w:cs="Times New Roman"/>
        </w:rPr>
        <w:t>Говорунчик</w:t>
      </w:r>
      <w:proofErr w:type="spellEnd"/>
      <w:r w:rsidRPr="00540049">
        <w:rPr>
          <w:rFonts w:ascii="Times New Roman" w:hAnsi="Times New Roman" w:cs="Times New Roman"/>
        </w:rPr>
        <w:t xml:space="preserve"> появляется сам не </w:t>
      </w:r>
      <w:r>
        <w:rPr>
          <w:rFonts w:ascii="Times New Roman" w:hAnsi="Times New Roman" w:cs="Times New Roman"/>
        </w:rPr>
        <w:t>на каждом занятии, но могут прий</w:t>
      </w:r>
      <w:r w:rsidRPr="00540049">
        <w:rPr>
          <w:rFonts w:ascii="Times New Roman" w:hAnsi="Times New Roman" w:cs="Times New Roman"/>
        </w:rPr>
        <w:t xml:space="preserve">ти его </w:t>
      </w:r>
      <w:proofErr w:type="gramStart"/>
      <w:r w:rsidRPr="00540049">
        <w:rPr>
          <w:rFonts w:ascii="Times New Roman" w:hAnsi="Times New Roman" w:cs="Times New Roman"/>
        </w:rPr>
        <w:t>друзья ,</w:t>
      </w:r>
      <w:proofErr w:type="gramEnd"/>
      <w:r w:rsidRPr="00540049">
        <w:rPr>
          <w:rFonts w:ascii="Times New Roman" w:hAnsi="Times New Roman" w:cs="Times New Roman"/>
        </w:rPr>
        <w:t xml:space="preserve"> он может прислать письмо или подарок. Часто вносятся на занятие «живые» Волк, Лиса, Кошка – куклы из кукольного театра. Дети запоминают понятие ударение, прослушав сказку о Невидимке.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 xml:space="preserve">Каждое занятие имеет игровое название – тему, которая сообщается </w:t>
      </w:r>
      <w:proofErr w:type="gramStart"/>
      <w:r w:rsidRPr="00540049">
        <w:rPr>
          <w:rFonts w:ascii="Times New Roman" w:hAnsi="Times New Roman" w:cs="Times New Roman"/>
        </w:rPr>
        <w:t>детям,  и</w:t>
      </w:r>
      <w:proofErr w:type="gramEnd"/>
      <w:r w:rsidRPr="00540049">
        <w:rPr>
          <w:rFonts w:ascii="Times New Roman" w:hAnsi="Times New Roman" w:cs="Times New Roman"/>
        </w:rPr>
        <w:t xml:space="preserve"> дидактическую тему, на основе которой ставятся цели данного занятия. Ход занятий описан достаточно подробно, указывается дидактический материал для каждого занятия. Все пособия легко изготавливаются руками педагога.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Игры, упражнения увлекают всех детей, даже умеющих читать.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Все конспекты – не догма. Содержание, игры, упражнения изменяются по мере появления новых материалов в литературе, новых методик и технологий.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Данная система занятий позволяет детям успешно овладеть звуковым анализом, выделять особенности слов, сравнивать, находить правильное решение. У детей развивается интерес к языку, формируется творческое мышление, складывается система знаний о языке.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 xml:space="preserve">Знакомство со звуками и буквами русского алфавита начинается с </w:t>
      </w:r>
      <w:proofErr w:type="gramStart"/>
      <w:r w:rsidRPr="00540049">
        <w:rPr>
          <w:rFonts w:ascii="Times New Roman" w:hAnsi="Times New Roman" w:cs="Times New Roman"/>
        </w:rPr>
        <w:t>гласных  А</w:t>
      </w:r>
      <w:proofErr w:type="gramEnd"/>
      <w:r w:rsidRPr="00540049">
        <w:rPr>
          <w:rFonts w:ascii="Times New Roman" w:hAnsi="Times New Roman" w:cs="Times New Roman"/>
        </w:rPr>
        <w:t>, О, У, Ы, И, потому что они хорошо слышны в начале слова, в середине и конце; и обозначаются  - красными  квадратами.  Дети первого года обучения далее знакомятся с согласными: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540049">
        <w:rPr>
          <w:rFonts w:ascii="Times New Roman" w:hAnsi="Times New Roman" w:cs="Times New Roman"/>
        </w:rPr>
        <w:t>М,С</w:t>
      </w:r>
      <w:proofErr w:type="gramEnd"/>
      <w:r w:rsidRPr="00540049">
        <w:rPr>
          <w:rFonts w:ascii="Times New Roman" w:hAnsi="Times New Roman" w:cs="Times New Roman"/>
        </w:rPr>
        <w:t xml:space="preserve">, Х, Р, Ш, Н, так как они хорошо «тянутся- </w:t>
      </w:r>
      <w:proofErr w:type="spellStart"/>
      <w:r w:rsidRPr="00540049">
        <w:rPr>
          <w:rFonts w:ascii="Times New Roman" w:hAnsi="Times New Roman" w:cs="Times New Roman"/>
        </w:rPr>
        <w:t>пропеваются</w:t>
      </w:r>
      <w:proofErr w:type="spellEnd"/>
      <w:r w:rsidRPr="00540049">
        <w:rPr>
          <w:rFonts w:ascii="Times New Roman" w:hAnsi="Times New Roman" w:cs="Times New Roman"/>
        </w:rPr>
        <w:t>» и их легко можно соединить с гласными в обратных и прямых слогах (а-м-м,  м-м-а ). Затем переходят к чтению коротких слов: мак, оса, сам, сом, муха…</w:t>
      </w:r>
      <w:proofErr w:type="spellStart"/>
      <w:r w:rsidRPr="00540049">
        <w:rPr>
          <w:rFonts w:ascii="Times New Roman" w:hAnsi="Times New Roman" w:cs="Times New Roman"/>
        </w:rPr>
        <w:t>и.т.д</w:t>
      </w:r>
      <w:proofErr w:type="spellEnd"/>
      <w:r w:rsidRPr="00540049">
        <w:rPr>
          <w:rFonts w:ascii="Times New Roman" w:hAnsi="Times New Roman" w:cs="Times New Roman"/>
        </w:rPr>
        <w:t>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А  дети</w:t>
      </w:r>
      <w:proofErr w:type="gramEnd"/>
      <w:r>
        <w:rPr>
          <w:rFonts w:ascii="Times New Roman" w:hAnsi="Times New Roman" w:cs="Times New Roman"/>
        </w:rPr>
        <w:t xml:space="preserve"> второго года обучения, п</w:t>
      </w:r>
      <w:r w:rsidRPr="00540049">
        <w:rPr>
          <w:rFonts w:ascii="Times New Roman" w:hAnsi="Times New Roman" w:cs="Times New Roman"/>
        </w:rPr>
        <w:t xml:space="preserve">овторяют знания о гласных и знакомятся с  согласными ( Л, М, Н, Р), которые хорошо слышны как в начале, так и в конце слова (стол, шар). По мере ознакомления с согласными дети учатся читать слоги с изученными звуками и буквами и знакомятся с условным обозначением твердых согласных – синий квадрат (мама, мыло). Далее дети переходят к чтению коротких предложений (МАМА, СОМ. МЫ МАЛЫ.) и знакомятся с графическим изображением предложения.  На занятиях часто </w:t>
      </w:r>
      <w:proofErr w:type="gramStart"/>
      <w:r w:rsidRPr="00540049">
        <w:rPr>
          <w:rFonts w:ascii="Times New Roman" w:hAnsi="Times New Roman" w:cs="Times New Roman"/>
        </w:rPr>
        <w:t>используются  «</w:t>
      </w:r>
      <w:proofErr w:type="gramEnd"/>
      <w:r w:rsidRPr="00540049">
        <w:rPr>
          <w:rFonts w:ascii="Times New Roman" w:hAnsi="Times New Roman" w:cs="Times New Roman"/>
        </w:rPr>
        <w:t>файлы», специально подготовленные задания для автоматизации навыков слияния букв, слогов и слов. А также на занятии используются дидактические игры: «</w:t>
      </w:r>
      <w:proofErr w:type="spellStart"/>
      <w:r w:rsidRPr="00540049">
        <w:rPr>
          <w:rFonts w:ascii="Times New Roman" w:hAnsi="Times New Roman" w:cs="Times New Roman"/>
        </w:rPr>
        <w:t>читайка</w:t>
      </w:r>
      <w:proofErr w:type="spellEnd"/>
      <w:r w:rsidRPr="00540049">
        <w:rPr>
          <w:rFonts w:ascii="Times New Roman" w:hAnsi="Times New Roman" w:cs="Times New Roman"/>
        </w:rPr>
        <w:t>», «раз словечко, два словечко</w:t>
      </w:r>
      <w:proofErr w:type="gramStart"/>
      <w:r w:rsidRPr="00540049">
        <w:rPr>
          <w:rFonts w:ascii="Times New Roman" w:hAnsi="Times New Roman" w:cs="Times New Roman"/>
        </w:rPr>
        <w:t>»,  «</w:t>
      </w:r>
      <w:proofErr w:type="gramEnd"/>
      <w:r w:rsidRPr="00540049">
        <w:rPr>
          <w:rFonts w:ascii="Times New Roman" w:hAnsi="Times New Roman" w:cs="Times New Roman"/>
        </w:rPr>
        <w:t xml:space="preserve">подбери слово», «закончи слово», «предложения», «слова потерялись» </w:t>
      </w:r>
      <w:proofErr w:type="spellStart"/>
      <w:r w:rsidRPr="00540049">
        <w:rPr>
          <w:rFonts w:ascii="Times New Roman" w:hAnsi="Times New Roman" w:cs="Times New Roman"/>
        </w:rPr>
        <w:t>и.т.д</w:t>
      </w:r>
      <w:proofErr w:type="spellEnd"/>
      <w:r w:rsidRPr="00540049">
        <w:rPr>
          <w:rFonts w:ascii="Times New Roman" w:hAnsi="Times New Roman" w:cs="Times New Roman"/>
        </w:rPr>
        <w:t>. Работа с разрезной азбукой помогает детям лучше усвоить звуковой анализ слова.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В занятия включены физкультминутки, которые позволяют детям расслабиться, а педагогу разграничить занятие на структурно-смысловые части.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Все занятия проводятся в доступной игровой форме.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Содержание, игры, упражнения изменяются по мере появления новых материалов в литературе, новых методик и технологий.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lastRenderedPageBreak/>
        <w:t>Данная система занятий позволяет детям успешно овладеть звуковым анализом, выделять особенности слов, сравнивать, находить правильное решение. У детей развивается интерес к языку, формируется творческое мышление, складывается система знаний о языке.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Учитывая постепенность усложнения, эти понятия усваиваются в определенной последовательности: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Звуки окружающего мира;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Звуки, произносимые человеком (речевые звуки);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Гласны звуки;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Согласные звуки (без классификации);</w:t>
      </w:r>
    </w:p>
    <w:p w:rsidR="008F093A" w:rsidRPr="00540049" w:rsidRDefault="008F093A" w:rsidP="008F093A">
      <w:pPr>
        <w:spacing w:line="240" w:lineRule="auto"/>
        <w:jc w:val="both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Согласны твердые и мягкие;</w:t>
      </w:r>
    </w:p>
    <w:p w:rsidR="008F093A" w:rsidRPr="00540049" w:rsidRDefault="008F093A" w:rsidP="008F093A">
      <w:pPr>
        <w:spacing w:line="240" w:lineRule="auto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Согласные звонкие и глухи.</w:t>
      </w:r>
    </w:p>
    <w:p w:rsidR="008F093A" w:rsidRPr="00540049" w:rsidRDefault="008F093A" w:rsidP="008F093A">
      <w:pPr>
        <w:spacing w:line="240" w:lineRule="auto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  Параллельно даются понятия:</w:t>
      </w:r>
    </w:p>
    <w:p w:rsidR="008F093A" w:rsidRPr="00540049" w:rsidRDefault="008F093A" w:rsidP="008F093A">
      <w:pPr>
        <w:spacing w:line="240" w:lineRule="auto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Слово;</w:t>
      </w:r>
    </w:p>
    <w:p w:rsidR="008F093A" w:rsidRPr="00540049" w:rsidRDefault="008F093A" w:rsidP="008F093A">
      <w:pPr>
        <w:spacing w:line="240" w:lineRule="auto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Слог;</w:t>
      </w:r>
    </w:p>
    <w:p w:rsidR="008F093A" w:rsidRPr="00540049" w:rsidRDefault="008F093A" w:rsidP="008F093A">
      <w:pPr>
        <w:spacing w:line="240" w:lineRule="auto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Предложение;</w:t>
      </w:r>
    </w:p>
    <w:p w:rsidR="008F093A" w:rsidRPr="00540049" w:rsidRDefault="008F093A" w:rsidP="008F093A">
      <w:pPr>
        <w:spacing w:line="240" w:lineRule="auto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Заглавная буква;</w:t>
      </w:r>
    </w:p>
    <w:p w:rsidR="008F093A" w:rsidRPr="00540049" w:rsidRDefault="008F093A" w:rsidP="008F093A">
      <w:pPr>
        <w:spacing w:line="240" w:lineRule="auto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Вопросительное предложение;</w:t>
      </w:r>
    </w:p>
    <w:p w:rsidR="008F093A" w:rsidRPr="00540049" w:rsidRDefault="008F093A" w:rsidP="008F093A">
      <w:pPr>
        <w:spacing w:line="240" w:lineRule="auto"/>
        <w:rPr>
          <w:rFonts w:ascii="Times New Roman" w:hAnsi="Times New Roman" w:cs="Times New Roman"/>
        </w:rPr>
      </w:pPr>
      <w:r w:rsidRPr="00540049">
        <w:rPr>
          <w:rFonts w:ascii="Times New Roman" w:hAnsi="Times New Roman" w:cs="Times New Roman"/>
        </w:rPr>
        <w:t>Ударение.</w:t>
      </w:r>
    </w:p>
    <w:p w:rsidR="008F093A" w:rsidRPr="00540049" w:rsidRDefault="008F093A" w:rsidP="008F093A">
      <w:pPr>
        <w:spacing w:line="240" w:lineRule="auto"/>
        <w:rPr>
          <w:rFonts w:ascii="Times New Roman" w:hAnsi="Times New Roman" w:cs="Times New Roman"/>
          <w:b/>
        </w:rPr>
      </w:pPr>
      <w:r w:rsidRPr="00540049">
        <w:rPr>
          <w:rFonts w:ascii="Times New Roman" w:hAnsi="Times New Roman" w:cs="Times New Roman"/>
          <w:b/>
        </w:rPr>
        <w:t>3.1. Содержание программы первого года обучения</w:t>
      </w:r>
    </w:p>
    <w:p w:rsidR="008F093A" w:rsidRPr="004E4FFF" w:rsidRDefault="008F093A" w:rsidP="008F093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старшая группа</w:t>
      </w:r>
    </w:p>
    <w:tbl>
      <w:tblPr>
        <w:tblW w:w="0" w:type="auto"/>
        <w:tblCellSpacing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531"/>
        <w:gridCol w:w="1830"/>
        <w:gridCol w:w="1564"/>
        <w:gridCol w:w="3413"/>
      </w:tblGrid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Тема.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Теория.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Практика.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1. Мы расскажем сказку.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Слова и предложения.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понятий :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СЛОВО и ПРЕДЛОЖЕНИЕ.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Сл.и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 «Закончи предложение»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2. По щучьему велению…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(Предложения длинные и короткие)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 составления из слов длинных и коротких предложений.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длинных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коротких  предложений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3. Слушаю - послушаю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Слово – звук.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   понятия «звук» (речевой). Загадывание загадок о звуках.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Произнесение звуков (речевых).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Звуки разные нужны, звуки всякие важны.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Артикуляционные и акустические признаки звуков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–как различить звуки по месту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образования  (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чем произносим?) Объяснение понятие СЛОГ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–  это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часть слова.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произведения по слогам.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5. Мы гостей к себе позвали.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Звуки и буквы А и О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Объяснение-как отличить звук и букву, объяснения понятия гласный звук,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соотношение его с буквой.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Произношение гласных звуков.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6. Где же вы, АУ!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и буква У.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Объяснения произношения гласных звуков. Соотношения их с буквой.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 гласных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УА, АУ.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7. Вдоль по улице идем…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произношения гласных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звуков,  понятия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слог – часть слова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слогов.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8. Дружба начинается с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улыбки..</w:t>
            </w:r>
            <w:proofErr w:type="gram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понятия Звук и буква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деления слов на слоги.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звука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соотношение его с буквой.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9. Таинственный голос.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и буква Ы.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Обяснение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местонахождения звука Ы в слове.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Произношение звука Ы, соотношение его с буквой.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10. Новенькие.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Согласные звуки. Твердые и мягкие.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Объясненить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как различать твердые и мягкие согласные звуки, определять твердость – мягкость первого звука в слове.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Произношение твердых и мягких согласных звуков.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11.Молоток стучит: «Тук-тук»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Буква Т, звуки Т и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понятий СОГЛАСНЫЙ,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ТВЕРДЫЙ ,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МЯГКИЙ звук, соотношение их с буквой.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Произношение твердых и мягких согласных звуков.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12. Прятки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буквы Т. Знакомство с заглавной буквой.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Объяснение чтения прямых и обратных слогов с буквой Т, деления слова на слоги.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 и обратных слогов с буквой Т.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13. Куда села галочка?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Звуки К и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Кь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буква К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сравнения звуков К и </w:t>
            </w:r>
            <w:proofErr w:type="spellStart"/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Кь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  слов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КИТ и КОТ.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слогов КИТ, КОТ.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14. Программа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телепередачь</w:t>
            </w:r>
            <w:proofErr w:type="spellEnd"/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Повторение буквы К, понятий СЛОГ-СЛОВО-_ПРЕДЛОЖЕНИЕ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 чтения слов из знакомых букв.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слов.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15. Помогаем хомячку.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Звуки Х и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Хь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Буква Х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нахождения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звуковХ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Хь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в словах, определение место звука в слове (начало, середина, конец слова)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Произношение звуков в словах.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16.Зимушка – зима, что ты нам принесла…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Вопросительное предложение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 понятия «вопросительное предложение», «знак вопроса». Повторение понятия «заглавная буква».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Составление  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произношение вопросительного предложения.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17.Новогодние хлопоты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Вопросительное предложение, согласные звуки.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Повторение составления вопросительных предложений. Объяснение выделения первого согласного звука в слове.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Составление  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произношение вопросительного предложения, называния первого звука в слове.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18.Ура, у нас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каникулы.!!!</w:t>
            </w:r>
            <w:proofErr w:type="gramEnd"/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Повторение понятий звук, буква, слово.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  произношения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отдельного   звука в слове.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Произношение отдельных звуков в слове.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19.Приготовили насосы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Звуки С и </w:t>
            </w:r>
            <w:proofErr w:type="spellStart"/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 С. Повторение понятия знак вопроса.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Объяснение произношение звуков в слове, соотношение звука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буквы  ,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деление </w:t>
            </w: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слова на слоги,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образовывание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новые слова с одним и тем же слогом.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слогов со звуком С и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20.Гуси - лебеди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изученных букв.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  чтения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слогов, коротких слов.  Закрепление деления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слов  на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слоги. 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слогов, коротких слов.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21. Друзья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Говорунчика</w:t>
            </w:r>
            <w:proofErr w:type="spellEnd"/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Звуки П и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буква П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 правила добавления звука к слову.   Повторение понятия «заглавная буква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».  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Применение правил добавления звука к слову.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22.Как змея шипит язык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Ш, буква Ш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  произношения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звука Ш,   деление слова на слоги.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Произношение звука Ш в словах. Чтение слогов.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23.Поспешишь – людей насмешишь.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Дифференциация С и Ш.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произношения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звуков  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чтение С и Ш в словах и фразах.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 понятия «родственных слов».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Произношение звуков в словах.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 24.Мы впервые в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Звукобуквии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Звуки М и МЬ, Буква М, звуки звонкие и глухие.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Объяснеение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произношения и различия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звуков  по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звонкости, чтение слогов и слов  с буквой М.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слов  с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буквой М.  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25.Сказка про невидимку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Ударение.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Объяснения правил деления слов на слоги, дать понятие «ударный слог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»,   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находить его в словах.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Применения правил деления слов на слоги.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26.Еще одна встреча с невидимкой.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Повторение «Ударный слог»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понятия ударный слог в словах, совершенствовать навык чтения слов по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слогам.  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слов по слогам, называния ударного слога.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27.К нам пришла лиса.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Звуки Л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буква Л.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различия звуков Л и Ль, чтение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слов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слогов с новой буквой.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слов по слогов, с буквами Ли Ль.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28. Путешествие на самолете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Повторение буквы Л.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 Повторение понятия «ударный слог»,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ранне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изученных букв.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по слогам.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29.Сказка за сказкой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Повторение тем «предложение», «заглавная буква»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 правил составления сложных предложений с заданным словом. Совершенствовать навыки чтения слов из знакомых букв.</w:t>
            </w:r>
          </w:p>
        </w:tc>
        <w:tc>
          <w:tcPr>
            <w:tcW w:w="2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Составления сложных предложений с заданным словом.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30. </w:t>
            </w:r>
            <w:proofErr w:type="spellStart"/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Ру-ру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-ру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- начинаем мы игру…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Р.</w:t>
            </w:r>
          </w:p>
        </w:tc>
        <w:tc>
          <w:tcPr>
            <w:tcW w:w="34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произношения звука Р в словах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фразах.  </w:t>
            </w:r>
            <w:proofErr w:type="gramEnd"/>
          </w:p>
        </w:tc>
        <w:tc>
          <w:tcPr>
            <w:tcW w:w="2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Нахождение звука Р в словах и фразах.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31.Семь раз отмерь, один раз отрежь.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Звук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Р. Буква Р.</w:t>
            </w:r>
          </w:p>
        </w:tc>
        <w:tc>
          <w:tcPr>
            <w:tcW w:w="34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произношения звуков Р и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в словах и фразах. Дифференцировать звуки по твердости –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мягкости.   </w:t>
            </w:r>
            <w:proofErr w:type="gramEnd"/>
          </w:p>
        </w:tc>
        <w:tc>
          <w:tcPr>
            <w:tcW w:w="2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и чтение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Р и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в словах и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фразах.Называть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мягкий и твердый звук.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32.Ура, ура! Я в цирк иду!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Дифференциация Р и Л.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преобразовывания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слова путем замены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букв.  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Преобразовывания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слова путем замены букв.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33.Лети, лети,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лепесто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Дифференциация Р и Л.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Объяснения различия   звуков Р и Л, произношения слова сложного слогового состава с этими звуками.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Чтение слогов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слов  из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знакомых букв.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34.Как хорошо уметь читать!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–СЛОГ – СЛОВО.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понятия звук, слог,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слово.  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слов по слогам.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35.У Слона на дне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рождения..</w:t>
            </w:r>
            <w:proofErr w:type="gramEnd"/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Закрепление понятий ЗВУК – СЛОГ – СЛОВО.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правил составления слов из готовых слогов   Отгадывание простых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ребусов.  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Составление слов из готовых слогов.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 36.Полет в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космос(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проводится в конце апреля- в начале мая в зависимости от количества занятий в полугодии)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Звуки Н,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Нь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буква Н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различия звуков Н и </w:t>
            </w:r>
            <w:proofErr w:type="spellStart"/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Нь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  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Повторить понятия слово – предложение.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слов  с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новой буквой. Итог.</w:t>
            </w:r>
          </w:p>
        </w:tc>
      </w:tr>
    </w:tbl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Pr="00540049" w:rsidRDefault="008F093A" w:rsidP="008F093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049">
        <w:rPr>
          <w:rFonts w:ascii="Times New Roman" w:hAnsi="Times New Roman" w:cs="Times New Roman"/>
          <w:b/>
          <w:sz w:val="24"/>
          <w:szCs w:val="24"/>
        </w:rPr>
        <w:t>3.2. Содержание программы второго года обучения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</w:t>
      </w:r>
    </w:p>
    <w:tbl>
      <w:tblPr>
        <w:tblW w:w="0" w:type="auto"/>
        <w:tblCellSpacing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61"/>
        <w:gridCol w:w="1803"/>
        <w:gridCol w:w="3042"/>
        <w:gridCol w:w="528"/>
        <w:gridCol w:w="528"/>
        <w:gridCol w:w="2576"/>
      </w:tblGrid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«Слово»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детей с понятиям: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СЛОВО,   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предложения с заданным словом.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Составление предложений.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«Предложение»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детей с понятием: </w:t>
            </w:r>
            <w:proofErr w:type="spellStart"/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предложение;составление</w:t>
            </w:r>
            <w:proofErr w:type="spellEnd"/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с заданным словом.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длинных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коротких  предложений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«Слог – ударные слоги»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понятия: СЛОГ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–  это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часть слова.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Обучение детей звуковому анализу.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ударением (слоги бывают ударные)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длинных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коротких  предложений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«Звук - буква»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«звук» - «буква», чем они отличаются.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Объяснение понятий «гласный звук», «согласный звук», «твердый, мягкий согласный звук», «звонкий – глухой». 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гласных  из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ряда звуков.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длинных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коротких  предложений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и буква «А»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Знакомство с буквой «А», учить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Развсоотносить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звук и букву, помочь усвоить понятие </w:t>
            </w:r>
            <w:proofErr w:type="spellStart"/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гласныйзвук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 сопоставлять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букву и её графический образ.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Обозначение гласного звука (красный квадрат).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произведения по слогам.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и буква «О»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«О», учить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Обозначение гласного звука (красный квадрат).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Сопоставление буквы и её графического образа.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Выкладывание буквы нитками на бархатной бумаге. 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Печатание буквы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Упражнение в чтении буквенных сочетаний: ОА, АО.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и буква «И»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 Познакомить с буквой «И», дать характеристику звуку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( выделять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звук из ряда гласных звуков,  выделять начальный ударный гласный).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и буква «Ы»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Познакомить с буквой «ы», дать характеристику звуку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выделение звука «Ы» в словах,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Обозначение гласного звука (красный квадрат).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буквенных сочетаний: АЫ, ОЫ, ЫО, ЫА, АОЫ, ИАЫ, АОЫ, ЫАО.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и буква «У»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Знакомство с буквой «У», дать характеристику звуку -определять место данного звука в словах (начало, середина, конец слова).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Читать ряд гласных УА, АУ, УО, ИО, ЫО, ОА, ОУ, ОИ, ОЫ.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[Н], [НЬ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«Н»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«Н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»,  находить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данную букву среди других, дать характеристику звуку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Делить слова на слоги.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слогов: НА, НО, НЫ, НУ, НИ и обратно.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[С], [СЬ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«С»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Помочь запомнить новую букву «С», находить в словах слог с заданным звуком и его условным обозначением -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синий  квадрат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Объяснить, что звуки [С], [СЬ] на письме обозначаются одной буквой.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из        тетради. Развивать навык чтение слогов: СА, СО, СЫ, СУ,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СИ,  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обратно. -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– слоговой анализ слов: ОСА, ЛОСИ, СОСНА.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[К], [КЬ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«К»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К»  учить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Характеристика звука.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заглавной буквой.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из        тетради. Чтение прямых и обратных слогов –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КА,  КУ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КИ, КЫ.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Закрепить навыки произношения и различения этих звуков в слогах, словах.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[Т], [ТЬ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«Т»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Характеристика звука.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Закрепить навыки четкого произношения звуков [Т], [ТЬ] в слогах, словах, фразах.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умение давать характеристику звуку.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заданий из        тетради.  Анализ и </w:t>
            </w: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синтез слогов типа: АТ, ИТ,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УТ,ЭТ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ОТ, ТУ, ТО, ТИ, ТА.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Печатание буквы в тетради. Чтение слогов. Составление схем слов.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[Л], [ЛЬ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«Л»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новой буквой «Л», читать слова и слоги с новой буквой.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Повторять понятие «ударный слог».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– слоговой анализ слогов и слов.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Печатание букв, слогов и слов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слов: ЛАК, ЛУК, ЛУНА.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в словах.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[Р], [РЬ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«Р»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со звуком Р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умение давать характеристику звуку.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Закреплять произношение звуков [Р], [РЬ]   в словах и фразах.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Дифференцировать звуки по твердости – мягкости.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Составление схем слов. Чтение слогов, слов, коротких предложений.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[В], [ВЬ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«В», учить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навыки различения и правильного произношения звуков [В], [ВЬ] в слогах, в словах.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Закреплять умение выделять звуки в слове.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умение  дифференцировать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мягкие и твердые согласные.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Печатание букв, слогов и слов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слов: ВАЗА, СЛАВА, ВОРОНА.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Буква «Е»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буквой  «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Е», учить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деление слов на слоги.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Правило написания заглавных букв в именах нарицательных.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Обозначение гласного звука (красный квадрат).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Печатание букв, слогов и слов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Чтение прямых, обратных слогов, слов: ЕЛЬ, ЛЕТО, ЛЕНА.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[П], [ПЬ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«П»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П, дать характеристику согласному звуку.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Объяснить, что звуки [П], [ПЬ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  на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письме обозначаются одной буквой П Закрепить навыки различения и четкого произношения звуков [П], [ПЬ].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Выкладывание буквы из палочек.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Печатание буквы.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[М], [МЬ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«М»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навыки произношения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различения  звуков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[М] - [МЬ]  в слогах, словах, фразах;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«М».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Характеристика звука.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«звонкий» звук.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Печатание буквы, слогов и слов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слов: МАМА, МАК, ТОК, КОТ.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[З], [ЗЬ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«З»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«З».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навыки четкого и правильного произношения звуков [З], [ЗЬ], в слогах, в словах, упражнять в дифференциации данных звуков.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умеие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звук [З] в начале, середине и в конце слова.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Чтение прямых, обратных слогов, слов: КОЗА, ЗИМА, ВАЗА, ЗИНА.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[Б], [БЬ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«Б»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Знакомство с буквой «Б».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Закрепить навыки различения и правильного произношения звуков [Б], [БЬ] в слогах, в словах.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умение  дифференцировать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мягкие и твердые согласные.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заданий из        тетради. Чтение прямых, обратных слогов, </w:t>
            </w: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слов: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БАК,  БОК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, БЫК.  Деление слов на слоги. Составление схем предложений.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[Д], [ДЬ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«Д»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«Д» и её обозначением.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</w:t>
            </w:r>
            <w:proofErr w:type="spellStart"/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-буквенного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анализа.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Продолжать составлять схемы предложений и отдельных слов.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Печатание букв, слогов и слов в тетради. Чтение прямых, обратных слогов, слов: ДОМ, ДЫМ, ДАМ, САД.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Буква «Я»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«Я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»,  находить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Делить слова на слоги.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Давать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слого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-звуковую характеристику.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Повторить понятие «ударный слог».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Писать печатную букву Я. Чтение парных слогов МА-МЯ, ЛА-ЛЯ, НА-НЯ… Составление схем к словам где присутствует данный звук.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[Г], [ГЬ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«Г»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Г,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навыки различения и правильного произношения звуков [Г], [ГЬ] в слогах, в словах.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умение  дифференцировать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мягкие и твердые согласные.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Деление слов на слоги.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– слоговой анализ слогов и слов.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Печатание букв, слогов и слов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слов: ГОД, ГНОМ, ГУБЫ.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[Ч], [ЧЬ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«Ч»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Ч,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Составление сложных предложения с заданным словом.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Чтения слов из знакомых букв, продолжать учить детей делить слова на слоги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[Ш], [ШЬ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«Ш»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произношение звука Ш, развивать умение делить слова на слоги;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новую букву.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Обратить внимание на то, что звук [Ш] всегда твердый.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– слоговой анализ слогов и слов.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Печатание букв, слогов и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слов  в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слов: УШИ, МЫШИ, ШИНА, МАШИНА.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[Ж],  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буква «Ж»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навыки различения и правильного произношения звука [Ж] в слогах, в словах.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то, что звук [Ж] – всегда твердый.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«Ж», находить данную букву среди других.  Правило правописания ЖИ.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Печатание букв, слогов, слов и предложений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со славами в которых имеются знакомые звуки.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Печатание букв, слогов и слов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слов: ЖУК, ЖАБА, ЖАЛО, УЖИ, НОЖИ.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слов на слоги. </w:t>
            </w: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– слоговой анализ слогов и слов.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 [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Ё]  и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буква «Ё»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«Ё»,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– слоговой анализ слогов и слов.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Закреплять ударный слог.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Печатание букв, слогов, слов и предложений в тетради. Чтение прямых, обратных слогов, слов: ЁЖ, ЁЛКА.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отдельных слов и коротких предложений.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со славами в которых имеются знакомые звуки. 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[Й],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буква «Й»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со звуками [Й], как со звонким и мягким согласным.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«Й».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навыки  правильного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произношения звуков [Й]  в слогах, в словах; развивать фонематический слух; определять позицию звука в словах.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Печатание букв, слогов и слов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[Х], [ХЬ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«Х»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Х, находить букву в ряде других букв.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умение давать характеристику согласному звуку.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Называть слова с знакомой буквой.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Выкладывание буквы из палочек.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Печатание буквы, слогов и слов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слов: УХА, МУХА, МОХ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 [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Ю]  и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буква «Ю»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«Ю»,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Повторить понятие «заглавная буква».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Упражнять в чтении парных слогов МУ-МЮ, ЛУ-ЛЮ, НУ-НЮ…….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Печатание букв, слогов, слов и предложений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слов: ЮЛА, ЮБКА.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[Ц],  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буква «Ц»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«Ц», находить данную букву среди других.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то, что звук «Ц» – всегда твердый.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Повторить понятие «ударный слог».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Работа со схемой предложения.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– слоговой анализ слогов и слов.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Печатание букв, слогов, слов и предложений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Чтение прямых, обратных слогов, слов: ЦАПЛЯ, ЦВЕТЫ,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ОВЦА .</w:t>
            </w:r>
            <w:proofErr w:type="gramEnd"/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Деление слов на слоги.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[Э],   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буква «Э»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умения  выделять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звук из ряда гласных звуков,  выделять начальный ударный гласный, закрепить навыки четкого произношения звука [Э],  определять место данного звука в словах.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гласным и его обозначением.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Работа со схемой предложения.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слогов, слов и предложений.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[Щ],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буква «Щ»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различения и правильного произношения звуков [Щ] в слогах, в словах.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Щ, находить данную букву среди других. Обратить внимание на то, что звук Щ - всегда мягкий.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Деление слов на слоги.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– слоговой анализ слогов и слов.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схемой предложения. Чтение прямых, обратных слогов, слов: ЩУКА, ЧАЩА, ЩИТ,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РОЩА .</w:t>
            </w:r>
            <w:proofErr w:type="gramEnd"/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Звук [Ф], [ФЬ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]  и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буква «Ф»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Закрепить навыки различения и правильного произношения звуков [Ф], [ФЬ] в слогах, в словах, фразах;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буквой «Ф».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proofErr w:type="gramStart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умение  дифференцировать</w:t>
            </w:r>
            <w:proofErr w:type="gramEnd"/>
            <w:r w:rsidRPr="00540049">
              <w:rPr>
                <w:rFonts w:ascii="Times New Roman" w:hAnsi="Times New Roman" w:cs="Times New Roman"/>
                <w:sz w:val="24"/>
                <w:szCs w:val="24"/>
              </w:rPr>
              <w:t xml:space="preserve"> мягкие и твердые согласные.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Печатание букв, слогов и слов в тетради.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Чтение прямых, обратных слогов, слов: ФАТА, ФАРА, ФЕН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Буква «Ь и Ъ»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Знакомство с буквами.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Выполнение заданий из        тетради. Совершенствование навыка чтения. </w:t>
            </w:r>
          </w:p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Итог.</w:t>
            </w:r>
          </w:p>
        </w:tc>
      </w:tr>
      <w:tr w:rsidR="008F093A" w:rsidRPr="00540049" w:rsidTr="008F093A">
        <w:trPr>
          <w:tblCellSpacing w:w="7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F093A" w:rsidRPr="00540049" w:rsidRDefault="008F093A" w:rsidP="008F0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 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93A">
        <w:rPr>
          <w:rFonts w:ascii="Times New Roman" w:hAnsi="Times New Roman" w:cs="Times New Roman"/>
          <w:b/>
          <w:sz w:val="24"/>
          <w:szCs w:val="24"/>
        </w:rPr>
        <w:t>IV. Методическое обеспечение дополнительной общеразвивающей программы.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3-я часть программы Е.В. Колесниковой - «Развитие </w:t>
      </w:r>
      <w:proofErr w:type="spellStart"/>
      <w:proofErr w:type="gramStart"/>
      <w:r w:rsidRPr="008F093A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-буквенного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анализа у детей 6 лет». Сценарии учебно-игровых </w:t>
      </w:r>
      <w:proofErr w:type="gramStart"/>
      <w:r w:rsidRPr="008F093A">
        <w:rPr>
          <w:rFonts w:ascii="Times New Roman" w:hAnsi="Times New Roman" w:cs="Times New Roman"/>
          <w:sz w:val="24"/>
          <w:szCs w:val="24"/>
        </w:rPr>
        <w:t>занятий  к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рабочей тетради «От А до Я».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«От А до </w:t>
      </w:r>
      <w:proofErr w:type="gramStart"/>
      <w:r w:rsidRPr="008F093A">
        <w:rPr>
          <w:rFonts w:ascii="Times New Roman" w:hAnsi="Times New Roman" w:cs="Times New Roman"/>
          <w:sz w:val="24"/>
          <w:szCs w:val="24"/>
        </w:rPr>
        <w:t>Я»-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рабочая тетрадь для выполнения заданий ребёнком.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«От звука к букве» - демонстрационный материал.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Л.Е.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Журова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, Н.С.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Варенцова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, Н.В. Дурова, Л.Н. Невская. Обучение дошкольников грамоте. Методическое пособие под редакцией Н.В. Дуровой. - М.: «Школьная Пресса», 2004 г.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Учебно-методическая литература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Наборы дидактических игр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Компьютер, проектор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Демонстрационный материал «Слова, звуки, слоги»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Рабочие тетради дошкольника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Магнитная азбука;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Карточки для индивидуального чтения;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;</w:t>
      </w:r>
    </w:p>
    <w:p w:rsidR="008F093A" w:rsidRPr="008F093A" w:rsidRDefault="008F093A" w:rsidP="008F093A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Наглядность: таблицы, картинки, игрушки, муляжи и др.</w:t>
      </w:r>
    </w:p>
    <w:p w:rsidR="00E73D47" w:rsidRDefault="00E73D47" w:rsidP="00E73D4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D47" w:rsidRDefault="00E73D47" w:rsidP="00E73D4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093A" w:rsidRPr="008F093A" w:rsidRDefault="008F093A" w:rsidP="00E73D47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93A">
        <w:rPr>
          <w:rFonts w:ascii="Times New Roman" w:hAnsi="Times New Roman" w:cs="Times New Roman"/>
          <w:b/>
          <w:sz w:val="24"/>
          <w:szCs w:val="24"/>
        </w:rPr>
        <w:t>V. Список использованной литературы</w:t>
      </w:r>
    </w:p>
    <w:p w:rsidR="008F093A" w:rsidRPr="008F093A" w:rsidRDefault="008F093A" w:rsidP="008F093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Арушанова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А.Г. Речь и речевое общение. М., 1999Бугрименко Е.А. Чтение без принуждения. М., 1993</w:t>
      </w:r>
    </w:p>
    <w:p w:rsidR="008F093A" w:rsidRPr="008F093A" w:rsidRDefault="008F093A" w:rsidP="008F093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Волина В. Занимательное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азбуковедение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 М.,1991</w:t>
      </w:r>
    </w:p>
    <w:p w:rsidR="008F093A" w:rsidRPr="008F093A" w:rsidRDefault="008F093A" w:rsidP="008F093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Е.В.Колесникова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 Программа «От звука к букве. Обучение дошкольников элементам грамоты</w:t>
      </w:r>
      <w:proofErr w:type="gramStart"/>
      <w:r w:rsidRPr="008F093A">
        <w:rPr>
          <w:rFonts w:ascii="Times New Roman" w:hAnsi="Times New Roman" w:cs="Times New Roman"/>
          <w:sz w:val="24"/>
          <w:szCs w:val="24"/>
        </w:rPr>
        <w:t>» .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Рекомендовано учебно-методической лабораторией педагогики начального образования Московского института открытого образования. Издательство </w:t>
      </w:r>
      <w:proofErr w:type="gramStart"/>
      <w:r w:rsidRPr="008F093A">
        <w:rPr>
          <w:rFonts w:ascii="Times New Roman" w:hAnsi="Times New Roman" w:cs="Times New Roman"/>
          <w:sz w:val="24"/>
          <w:szCs w:val="24"/>
        </w:rPr>
        <w:t>ЮВЕНТА ,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Москва 2007г</w:t>
      </w:r>
    </w:p>
    <w:p w:rsidR="008F093A" w:rsidRPr="008F093A" w:rsidRDefault="008F093A" w:rsidP="008F093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Е.В.Колесникова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. Развитие фонематического слуха у детей 5 лет. Учебно-методическое пособие к рабочей тетради «От слова к звуку». Допущено Министерством образования и науки Российской Федерации.  Издательство </w:t>
      </w:r>
      <w:proofErr w:type="gramStart"/>
      <w:r w:rsidRPr="008F093A">
        <w:rPr>
          <w:rFonts w:ascii="Times New Roman" w:hAnsi="Times New Roman" w:cs="Times New Roman"/>
          <w:sz w:val="24"/>
          <w:szCs w:val="24"/>
        </w:rPr>
        <w:t>ЮВЕНТА ,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Москва 2007г</w:t>
      </w:r>
    </w:p>
    <w:p w:rsidR="008F093A" w:rsidRPr="008F093A" w:rsidRDefault="008F093A" w:rsidP="008F093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Е.В.Колесникова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. «Развитие </w:t>
      </w:r>
      <w:proofErr w:type="spellStart"/>
      <w:proofErr w:type="gramStart"/>
      <w:r w:rsidRPr="008F093A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-буквенного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анализа у детей у детей 6 лет»</w:t>
      </w:r>
    </w:p>
    <w:p w:rsidR="008F093A" w:rsidRPr="008F093A" w:rsidRDefault="008F093A" w:rsidP="008F093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У.М.Сидорова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F093A">
        <w:rPr>
          <w:rFonts w:ascii="Times New Roman" w:hAnsi="Times New Roman" w:cs="Times New Roman"/>
          <w:sz w:val="24"/>
          <w:szCs w:val="24"/>
        </w:rPr>
        <w:t>Задания  по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развитию речи детей старшей группы ДОУ. Творческий центр. Москва 2010г</w:t>
      </w:r>
    </w:p>
    <w:p w:rsidR="008F093A" w:rsidRPr="008F093A" w:rsidRDefault="008F093A" w:rsidP="008F093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Т.Е. Ковригина, Р.Е.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Шеремет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«Занимательное обучение чтению», Издательство «Учитель» 2008 год.</w:t>
      </w:r>
    </w:p>
    <w:p w:rsidR="008F093A" w:rsidRPr="008F093A" w:rsidRDefault="008F093A" w:rsidP="008F093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Д.Г.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Шумаева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– Обучение дошкольников чтению. Программа – </w:t>
      </w:r>
      <w:proofErr w:type="gramStart"/>
      <w:r w:rsidRPr="008F093A">
        <w:rPr>
          <w:rFonts w:ascii="Times New Roman" w:hAnsi="Times New Roman" w:cs="Times New Roman"/>
          <w:sz w:val="24"/>
          <w:szCs w:val="24"/>
        </w:rPr>
        <w:t>конспект  «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>Как хорошо уметь читать!..», Санкт-Петербург. Издательство «АКЦИДЕНТ», 1997 год.</w:t>
      </w:r>
    </w:p>
    <w:p w:rsidR="008F093A" w:rsidRPr="008F093A" w:rsidRDefault="008F093A" w:rsidP="008F093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Т.М. Бондаренко «Комплексные занятия в подготовительной группе детского сада». Практическое пособие для воспитателей и методистов ДОУ. Воронеж 2007 год.</w:t>
      </w:r>
    </w:p>
    <w:p w:rsidR="00E73D47" w:rsidRDefault="00E73D47" w:rsidP="008F093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093A" w:rsidRPr="00540049" w:rsidRDefault="008F093A" w:rsidP="008F093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0049">
        <w:rPr>
          <w:rFonts w:ascii="Times New Roman" w:hAnsi="Times New Roman" w:cs="Times New Roman"/>
          <w:b/>
          <w:sz w:val="24"/>
          <w:szCs w:val="24"/>
        </w:rPr>
        <w:lastRenderedPageBreak/>
        <w:t>VI. Литература для детей и родителей</w:t>
      </w:r>
    </w:p>
    <w:p w:rsidR="008F093A" w:rsidRPr="00F64EE3" w:rsidRDefault="008F093A" w:rsidP="008F09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4EE3">
        <w:rPr>
          <w:rFonts w:ascii="Times New Roman" w:hAnsi="Times New Roman" w:cs="Times New Roman"/>
          <w:b/>
          <w:i/>
          <w:sz w:val="24"/>
          <w:szCs w:val="24"/>
        </w:rPr>
        <w:t>для детей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Балинш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Агнеш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. Гном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Гномыч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и Изюминка.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Агния. Медвежонок-невежа. Мы с Тамарой.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Любочка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 Любитель-рыболов. Фонарик. Я расту. И другие.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Блайтон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Хэйден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Энид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 Знаменитый утёнок Тим.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Виталий Бианки. Первая охота. Как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домой спешил. Чей нос лучше. Лесные домишки. Сова. Кто чем поёт? И другие рассказы.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Дональд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Биссет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 Всё кувырком (рассказы).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Борис. Хрюк на ёлке. О чём индюк думал.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Кротов Виктор. Как Игнатий играл в прятки. Как червячок Игнатий чуть не стал драконом.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Лилиан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Муур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 Крошка Енот и Тот, кто сидит в пруду.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Маршак Самуил. Усатый - полосатый. Где обедал, воробей? Багаж. Вот такой рассеянный. Урок вежливости. И другие.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Миллер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Зденек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 Крот и волшебный цветок.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Михаил Зощенко. Умные животные (рассказы). Показательный ребёнок (рассказы).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Михалков </w:t>
      </w:r>
      <w:proofErr w:type="gramStart"/>
      <w:r w:rsidRPr="008F093A">
        <w:rPr>
          <w:rFonts w:ascii="Times New Roman" w:hAnsi="Times New Roman" w:cs="Times New Roman"/>
          <w:sz w:val="24"/>
          <w:szCs w:val="24"/>
        </w:rPr>
        <w:t>Сергей .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Басни: Кто кого? Услужливый заяц. Друзья в походе. Стихи: А что у вас? Песенка друзей. Фома. Рисунок. Мой щенок. И др. стихи.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Мошковская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Эмма. Зоопарк. И другие стихи.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Народные сказки о животных. Хвосты. Лиса и журавль. Журавль и цапля. Кот и лиса. Лисичка со скалочкой.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избушка. Лисичка-сестричка и серый волк. Мужик и медведь. И другие.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Носов Николай. Живая шляпа.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Осеева Валентина. Волшебное слово.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Пляцковский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Михаил Солнышко на память (рассказы).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Сладков Николай. Бежал ёжик по дорожке.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Воробьишкина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весна. И др. рассказы.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Сутеев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093A">
        <w:rPr>
          <w:rFonts w:ascii="Times New Roman" w:hAnsi="Times New Roman" w:cs="Times New Roman"/>
          <w:sz w:val="24"/>
          <w:szCs w:val="24"/>
        </w:rPr>
        <w:t>В..</w:t>
      </w:r>
      <w:proofErr w:type="gramEnd"/>
      <w:r w:rsidRPr="008F093A">
        <w:rPr>
          <w:rFonts w:ascii="Times New Roman" w:hAnsi="Times New Roman" w:cs="Times New Roman"/>
          <w:sz w:val="24"/>
          <w:szCs w:val="24"/>
        </w:rPr>
        <w:t xml:space="preserve"> Под грибом. Яблоко. Дядя Миша. Ёлка. Кот-рыболов. Мешок яблок. Разные колёса. Капризная кошка. Палочка-выручалочка.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Хармс Даниил. Иван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Иваныч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Самовар. Игра. Весёлые чижи. Врун. И др.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Хитрук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Фёдор.  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Топтыжка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Чуковский Корней. Телефон.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горе.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 Муха-цокотуха. Айболит. Путаница.</w:t>
      </w:r>
    </w:p>
    <w:p w:rsidR="008F093A" w:rsidRPr="008F093A" w:rsidRDefault="008F093A" w:rsidP="008F09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Юдин Георгий.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Букварёнок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>. Усатый сюрприз (стихи и рассказы).</w:t>
      </w:r>
    </w:p>
    <w:p w:rsidR="008F093A" w:rsidRPr="00F64EE3" w:rsidRDefault="008F093A" w:rsidP="008F09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4EE3">
        <w:rPr>
          <w:rFonts w:ascii="Times New Roman" w:hAnsi="Times New Roman" w:cs="Times New Roman"/>
          <w:b/>
          <w:i/>
          <w:sz w:val="24"/>
          <w:szCs w:val="24"/>
        </w:rPr>
        <w:t>для родителей</w:t>
      </w:r>
    </w:p>
    <w:p w:rsidR="008F093A" w:rsidRPr="008F093A" w:rsidRDefault="008F093A" w:rsidP="008F093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>Е.В. Колесникова. «Ну-ка, буква, отзовись!» Рабочая тетрадь для детей 5-7 лет. Рекомендовано лабораторией дошкольного образования и лабораторией дефектологии Московского института открытого образования.  Издательство ЮВЕНТА Москва 2010г</w:t>
      </w:r>
    </w:p>
    <w:p w:rsidR="008F093A" w:rsidRDefault="008F093A" w:rsidP="008F093A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sz w:val="24"/>
          <w:szCs w:val="24"/>
        </w:rPr>
        <w:t xml:space="preserve">Коррекционно-развивающее обучение. </w:t>
      </w:r>
      <w:proofErr w:type="spellStart"/>
      <w:r w:rsidRPr="008F093A">
        <w:rPr>
          <w:rFonts w:ascii="Times New Roman" w:hAnsi="Times New Roman" w:cs="Times New Roman"/>
          <w:sz w:val="24"/>
          <w:szCs w:val="24"/>
        </w:rPr>
        <w:t>Е.В.Колесникова</w:t>
      </w:r>
      <w:proofErr w:type="spellEnd"/>
      <w:r w:rsidRPr="008F093A">
        <w:rPr>
          <w:rFonts w:ascii="Times New Roman" w:hAnsi="Times New Roman" w:cs="Times New Roman"/>
          <w:sz w:val="24"/>
          <w:szCs w:val="24"/>
        </w:rPr>
        <w:t xml:space="preserve"> «Слушай, смотри, делай!» Рабочая тетрадь для детей 5-7лет. </w:t>
      </w:r>
    </w:p>
    <w:p w:rsidR="008F093A" w:rsidRDefault="008F093A" w:rsidP="008F09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F093A" w:rsidRDefault="008F093A" w:rsidP="008F09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73D47" w:rsidRDefault="00E73D47" w:rsidP="008F09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73D47" w:rsidRDefault="00E73D47" w:rsidP="008F09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73D47" w:rsidRDefault="00E73D47" w:rsidP="008F09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73D47" w:rsidRDefault="00E73D47" w:rsidP="008F09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73D47" w:rsidRPr="00E73D47" w:rsidRDefault="00E73D47" w:rsidP="00E73D47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73D4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</w:p>
    <w:p w:rsidR="008F093A" w:rsidRPr="008F093A" w:rsidRDefault="008F093A" w:rsidP="008F09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F093A">
        <w:rPr>
          <w:rFonts w:ascii="Times New Roman" w:hAnsi="Times New Roman" w:cs="Times New Roman"/>
          <w:b/>
          <w:sz w:val="24"/>
          <w:szCs w:val="24"/>
        </w:rPr>
        <w:t>Взаимодействие с родителями в процессе обучения чтению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 xml:space="preserve">Осуществление полноценного образовательного </w:t>
      </w:r>
      <w:proofErr w:type="gramStart"/>
      <w:r w:rsidRPr="00540049">
        <w:rPr>
          <w:rFonts w:ascii="Times New Roman" w:hAnsi="Times New Roman" w:cs="Times New Roman"/>
          <w:sz w:val="24"/>
          <w:szCs w:val="24"/>
        </w:rPr>
        <w:t>процесса  обучения</w:t>
      </w:r>
      <w:proofErr w:type="gramEnd"/>
      <w:r w:rsidRPr="00540049">
        <w:rPr>
          <w:rFonts w:ascii="Times New Roman" w:hAnsi="Times New Roman" w:cs="Times New Roman"/>
          <w:sz w:val="24"/>
          <w:szCs w:val="24"/>
        </w:rPr>
        <w:t xml:space="preserve"> чтению невозможно без включения и активного участия родителей дошкольников. 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 xml:space="preserve">Овладение навыками чтения особенно в дошкольном возрасте требует ежедневной актуализации и закрепления знаний о звуках и буквах, полученных на занятиях. Без поддержки и систематических упражнений в домашних условиях, без заинтересованности родителей дошкольников в успехе процесса обучения невозможно полноценное овладение навыками </w:t>
      </w:r>
      <w:proofErr w:type="spellStart"/>
      <w:r w:rsidRPr="00540049">
        <w:rPr>
          <w:rFonts w:ascii="Times New Roman" w:hAnsi="Times New Roman" w:cs="Times New Roman"/>
          <w:sz w:val="24"/>
          <w:szCs w:val="24"/>
        </w:rPr>
        <w:t>аналитико</w:t>
      </w:r>
      <w:proofErr w:type="spellEnd"/>
      <w:r w:rsidRPr="00540049">
        <w:rPr>
          <w:rFonts w:ascii="Times New Roman" w:hAnsi="Times New Roman" w:cs="Times New Roman"/>
          <w:sz w:val="24"/>
          <w:szCs w:val="24"/>
        </w:rPr>
        <w:t xml:space="preserve"> – синтетического слияния </w:t>
      </w:r>
      <w:proofErr w:type="spellStart"/>
      <w:r w:rsidRPr="00540049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540049">
        <w:rPr>
          <w:rFonts w:ascii="Times New Roman" w:hAnsi="Times New Roman" w:cs="Times New Roman"/>
          <w:sz w:val="24"/>
          <w:szCs w:val="24"/>
        </w:rPr>
        <w:t xml:space="preserve"> – буквенных сочетаний.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 xml:space="preserve">На протяжении всей реализации содержания учебного материала программы родители являются неотъемлемыми участниками образовательного процесса: они ознакомлены с требованиями, целями и задачами обучения; осведомлены о необходимости выполнения домашних </w:t>
      </w:r>
      <w:proofErr w:type="gramStart"/>
      <w:r w:rsidRPr="00540049">
        <w:rPr>
          <w:rFonts w:ascii="Times New Roman" w:hAnsi="Times New Roman" w:cs="Times New Roman"/>
          <w:sz w:val="24"/>
          <w:szCs w:val="24"/>
        </w:rPr>
        <w:t>заданий  (</w:t>
      </w:r>
      <w:proofErr w:type="gramEnd"/>
      <w:r w:rsidRPr="00540049">
        <w:rPr>
          <w:rFonts w:ascii="Times New Roman" w:hAnsi="Times New Roman" w:cs="Times New Roman"/>
          <w:sz w:val="24"/>
          <w:szCs w:val="24"/>
        </w:rPr>
        <w:t>см. указанные источники) и постоянного закрепления и упрочения материала изученного с педагогом.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 xml:space="preserve">Основные правила для родителей по организации домашних занятий с дошкольниками в процессе обучения чтению: 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1.Играйте! Игра - естественное состояние дошкольника, наиболее активная форма познания мира, наиболее эффективная форма обучения. Обучение дошкольника должно проходить как бы между прочим, в игровой ситуации, в обстановке увлекательного дела.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2. Поддерживайте интерес к занятиям, используйте разнообразные игры и пособия.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3. Важна не длительность занятий, а их частота.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4. Будьте последовательными в обучении чтению.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5. Ваши указания и инструкции должны быть короткими, но емкими - ребенок дошкольного возраста не способен воспринимать длинные инструкции.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6. Приступайте к обучению чтению только в том случае, если устная речь ребенка достаточно развита. Если речь ребенка изобилует ошибками в согласовании слов, в слоговой структуре слов или дефектами звукопроизношения, следует в первую очередь обратиться к логопеду.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7. Овладение чтением требует от ребенка большого умственного и физического напряжения. Поэтому на каждом занятии обязательно сочетайте учебные упражнения с разминками (</w:t>
      </w:r>
      <w:proofErr w:type="spellStart"/>
      <w:r w:rsidRPr="00540049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540049">
        <w:rPr>
          <w:rFonts w:ascii="Times New Roman" w:hAnsi="Times New Roman" w:cs="Times New Roman"/>
          <w:sz w:val="24"/>
          <w:szCs w:val="24"/>
        </w:rPr>
        <w:t>, пальчиковая гимнастика, подвижная игра).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8. Ребенок - это не уменьшенная копия взрослого. Ребенок имеет право не знать и не уметь! Будьте терпеливы!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9. Не сравнивайте успехи вашего ребенка с успехами других детей. Темп освоения навыка чтения индивидуален для каждого ребенка.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10. Для каждого ребенка существует свой оптимальный способ обучения чтению. Постарайтесь найти именно те приемы и методы работы, которые соответствуют его индивидуальным особенностям.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  <w:r w:rsidRPr="00540049">
        <w:rPr>
          <w:rFonts w:ascii="Times New Roman" w:hAnsi="Times New Roman" w:cs="Times New Roman"/>
          <w:sz w:val="24"/>
          <w:szCs w:val="24"/>
        </w:rPr>
        <w:t>11. Никогда не начинайте занятия, если у вас или вашего ребенка плохое настроение: такие занятия не принесут успеха!</w:t>
      </w:r>
    </w:p>
    <w:p w:rsidR="008F093A" w:rsidRPr="00540049" w:rsidRDefault="008F093A" w:rsidP="008F093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7185" w:rsidRDefault="00357185"/>
    <w:sectPr w:rsidR="00357185" w:rsidSect="008F093A">
      <w:footerReference w:type="default" r:id="rId8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8AE" w:rsidRDefault="00A068AE" w:rsidP="008F093A">
      <w:pPr>
        <w:spacing w:after="0" w:line="240" w:lineRule="auto"/>
      </w:pPr>
      <w:r>
        <w:separator/>
      </w:r>
    </w:p>
  </w:endnote>
  <w:endnote w:type="continuationSeparator" w:id="0">
    <w:p w:rsidR="00A068AE" w:rsidRDefault="00A068AE" w:rsidP="008F0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1060591"/>
      <w:docPartObj>
        <w:docPartGallery w:val="Page Numbers (Bottom of Page)"/>
        <w:docPartUnique/>
      </w:docPartObj>
    </w:sdtPr>
    <w:sdtContent>
      <w:p w:rsidR="008F093A" w:rsidRDefault="008F093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D47">
          <w:rPr>
            <w:noProof/>
          </w:rPr>
          <w:t>22</w:t>
        </w:r>
        <w:r>
          <w:fldChar w:fldCharType="end"/>
        </w:r>
      </w:p>
    </w:sdtContent>
  </w:sdt>
  <w:p w:rsidR="008F093A" w:rsidRDefault="008F09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8AE" w:rsidRDefault="00A068AE" w:rsidP="008F093A">
      <w:pPr>
        <w:spacing w:after="0" w:line="240" w:lineRule="auto"/>
      </w:pPr>
      <w:r>
        <w:separator/>
      </w:r>
    </w:p>
  </w:footnote>
  <w:footnote w:type="continuationSeparator" w:id="0">
    <w:p w:rsidR="00A068AE" w:rsidRDefault="00A068AE" w:rsidP="008F0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67B3"/>
    <w:multiLevelType w:val="hybridMultilevel"/>
    <w:tmpl w:val="261A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508EC"/>
    <w:multiLevelType w:val="hybridMultilevel"/>
    <w:tmpl w:val="07267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94178"/>
    <w:multiLevelType w:val="hybridMultilevel"/>
    <w:tmpl w:val="B7329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F23D0"/>
    <w:multiLevelType w:val="hybridMultilevel"/>
    <w:tmpl w:val="4A5CF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728C4"/>
    <w:multiLevelType w:val="hybridMultilevel"/>
    <w:tmpl w:val="5DBC8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B4779"/>
    <w:multiLevelType w:val="hybridMultilevel"/>
    <w:tmpl w:val="69AC4A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3368D4"/>
    <w:multiLevelType w:val="hybridMultilevel"/>
    <w:tmpl w:val="960244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475F9B"/>
    <w:multiLevelType w:val="hybridMultilevel"/>
    <w:tmpl w:val="20E8C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52032F"/>
    <w:multiLevelType w:val="hybridMultilevel"/>
    <w:tmpl w:val="A7C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6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93A"/>
    <w:rsid w:val="00357185"/>
    <w:rsid w:val="008F093A"/>
    <w:rsid w:val="00A068AE"/>
    <w:rsid w:val="00E7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4CFFB-8EA1-4708-8980-CB1808B4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093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F0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093A"/>
  </w:style>
  <w:style w:type="paragraph" w:styleId="a7">
    <w:name w:val="footer"/>
    <w:basedOn w:val="a"/>
    <w:link w:val="a8"/>
    <w:uiPriority w:val="99"/>
    <w:unhideWhenUsed/>
    <w:rsid w:val="008F0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093A"/>
  </w:style>
  <w:style w:type="paragraph" w:styleId="a9">
    <w:name w:val="Balloon Text"/>
    <w:basedOn w:val="a"/>
    <w:link w:val="aa"/>
    <w:uiPriority w:val="99"/>
    <w:semiHidden/>
    <w:unhideWhenUsed/>
    <w:rsid w:val="008F0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F09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7395</Words>
  <Characters>42158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2019-11-15T13:17:00Z</dcterms:created>
  <dcterms:modified xsi:type="dcterms:W3CDTF">2019-11-15T13:32:00Z</dcterms:modified>
</cp:coreProperties>
</file>